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D2E86" w14:textId="77777777" w:rsidR="0060781F" w:rsidRDefault="0060781F" w:rsidP="001E324C">
      <w:pPr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</w:p>
    <w:p w14:paraId="794B9254" w14:textId="6676BA69" w:rsidR="00EC4CE9" w:rsidRPr="00FF65D7" w:rsidRDefault="00A05ABC" w:rsidP="001E324C">
      <w:pPr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Chiffre d’affaire</w:t>
      </w:r>
      <w:r w:rsidR="00F47631">
        <w:rPr>
          <w:rFonts w:ascii="Century Gothic" w:hAnsi="Century Gothic" w:cs="Arial"/>
          <w:b/>
          <w:sz w:val="28"/>
          <w:szCs w:val="28"/>
        </w:rPr>
        <w:t>s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="005D0911">
        <w:rPr>
          <w:rFonts w:ascii="Century Gothic" w:hAnsi="Century Gothic" w:cs="Arial"/>
          <w:b/>
          <w:sz w:val="28"/>
          <w:szCs w:val="28"/>
        </w:rPr>
        <w:t>2015</w:t>
      </w:r>
      <w:r>
        <w:rPr>
          <w:rFonts w:ascii="Century Gothic" w:hAnsi="Century Gothic" w:cs="Arial"/>
          <w:b/>
          <w:sz w:val="28"/>
          <w:szCs w:val="28"/>
        </w:rPr>
        <w:t xml:space="preserve"> et clients 2016 ayant une activité liée au Parlement </w:t>
      </w:r>
    </w:p>
    <w:p w14:paraId="633986CA" w14:textId="77777777" w:rsidR="00EC4CE9" w:rsidRPr="00FF65D7" w:rsidRDefault="00EC4CE9" w:rsidP="001E324C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FDB570B" w14:textId="77777777" w:rsidR="002347FC" w:rsidRPr="00FF09C9" w:rsidRDefault="007D4704" w:rsidP="001E324C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18"/>
        </w:rPr>
      </w:pPr>
      <w:r w:rsidRPr="00FF09C9">
        <w:rPr>
          <w:rFonts w:ascii="Century Gothic" w:hAnsi="Century Gothic" w:cs="Arial"/>
          <w:b/>
          <w:sz w:val="20"/>
          <w:szCs w:val="18"/>
        </w:rPr>
        <w:t xml:space="preserve">Données </w:t>
      </w:r>
      <w:r w:rsidR="00D77891" w:rsidRPr="00FF09C9">
        <w:rPr>
          <w:rFonts w:ascii="Century Gothic" w:hAnsi="Century Gothic" w:cs="Arial"/>
          <w:b/>
          <w:sz w:val="20"/>
          <w:szCs w:val="18"/>
        </w:rPr>
        <w:t>détaillées</w:t>
      </w:r>
      <w:r w:rsidR="002347FC" w:rsidRPr="00FF09C9">
        <w:rPr>
          <w:rFonts w:ascii="Century Gothic" w:hAnsi="Century Gothic" w:cs="Arial"/>
          <w:b/>
          <w:sz w:val="20"/>
          <w:szCs w:val="18"/>
        </w:rPr>
        <w:t xml:space="preserve"> concernant SEANCE PUBLIQUE </w:t>
      </w:r>
      <w:r w:rsidR="00AC0A69">
        <w:rPr>
          <w:rFonts w:ascii="Century Gothic" w:hAnsi="Century Gothic" w:cs="Arial"/>
          <w:b/>
          <w:sz w:val="20"/>
          <w:szCs w:val="18"/>
        </w:rPr>
        <w:t>et</w:t>
      </w:r>
      <w:r w:rsidR="00D77891" w:rsidRPr="00FF09C9">
        <w:rPr>
          <w:rFonts w:ascii="Century Gothic" w:hAnsi="Century Gothic" w:cs="Arial"/>
          <w:b/>
          <w:sz w:val="20"/>
          <w:szCs w:val="18"/>
        </w:rPr>
        <w:t xml:space="preserve"> </w:t>
      </w:r>
      <w:r w:rsidR="002347FC" w:rsidRPr="00FF09C9">
        <w:rPr>
          <w:rFonts w:ascii="Century Gothic" w:hAnsi="Century Gothic" w:cs="Arial"/>
          <w:b/>
          <w:sz w:val="20"/>
          <w:szCs w:val="18"/>
        </w:rPr>
        <w:t>qui apparaîtront sur le registre des représentants d’intérêts de l’Assemblée nationale.</w:t>
      </w:r>
    </w:p>
    <w:p w14:paraId="5CA722ED" w14:textId="77777777" w:rsidR="002347FC" w:rsidRDefault="002347FC" w:rsidP="001E324C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12F3C773" w14:textId="77777777" w:rsidR="00FF09C9" w:rsidRPr="00FF65D7" w:rsidRDefault="00FF09C9" w:rsidP="001E324C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2D374917" w14:textId="77777777" w:rsidR="000F188E" w:rsidRPr="00FF65D7" w:rsidRDefault="000F188E" w:rsidP="001E324C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FF65D7">
        <w:rPr>
          <w:rFonts w:ascii="Century Gothic" w:hAnsi="Century Gothic" w:cs="Arial"/>
          <w:b/>
          <w:sz w:val="18"/>
          <w:szCs w:val="18"/>
        </w:rPr>
        <w:t>CONTACT</w:t>
      </w:r>
    </w:p>
    <w:p w14:paraId="3CFBC7AE" w14:textId="77777777" w:rsidR="00EA34D6" w:rsidRPr="00FF65D7" w:rsidRDefault="00EA34D6" w:rsidP="000F188E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u w:val="single"/>
        </w:rPr>
      </w:pPr>
    </w:p>
    <w:p w14:paraId="22282D43" w14:textId="77777777" w:rsidR="000F188E" w:rsidRPr="00FF65D7" w:rsidRDefault="000F188E" w:rsidP="000F188E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u w:val="single"/>
        </w:rPr>
      </w:pPr>
      <w:r w:rsidRPr="00FF65D7">
        <w:rPr>
          <w:rFonts w:ascii="Century Gothic" w:hAnsi="Century Gothic" w:cs="Arial"/>
          <w:sz w:val="18"/>
          <w:szCs w:val="18"/>
          <w:u w:val="single"/>
        </w:rPr>
        <w:t>Dirigeant / personne juridiquement responsable</w:t>
      </w:r>
    </w:p>
    <w:p w14:paraId="663A69D4" w14:textId="77777777" w:rsidR="00B31613" w:rsidRPr="00B31613" w:rsidRDefault="00B31613" w:rsidP="00B31613">
      <w:pPr>
        <w:pStyle w:val="Paragraphedeliste"/>
        <w:numPr>
          <w:ilvl w:val="0"/>
          <w:numId w:val="3"/>
        </w:numPr>
        <w:spacing w:after="0" w:line="252" w:lineRule="auto"/>
        <w:rPr>
          <w:rFonts w:ascii="Century Gothic" w:eastAsia="Calibri" w:hAnsi="Century Gothic" w:cs="Times New Roman"/>
          <w:sz w:val="18"/>
          <w:szCs w:val="18"/>
        </w:rPr>
      </w:pPr>
      <w:r w:rsidRPr="00B31613">
        <w:rPr>
          <w:rFonts w:ascii="Century Gothic" w:eastAsia="Calibri" w:hAnsi="Century Gothic" w:cs="Times New Roman"/>
          <w:sz w:val="18"/>
          <w:szCs w:val="18"/>
        </w:rPr>
        <w:t xml:space="preserve">SEANCE PUBLIQUE, représentée par son Président, la société GROUPE SEANCE PUBLIQUE, elle-même représentée par son Président, Capucine FANDRE </w:t>
      </w:r>
    </w:p>
    <w:p w14:paraId="63E197D3" w14:textId="77777777" w:rsidR="00FF09C9" w:rsidRDefault="00FF09C9" w:rsidP="00B31613">
      <w:pPr>
        <w:spacing w:after="0" w:line="240" w:lineRule="auto"/>
        <w:contextualSpacing/>
        <w:jc w:val="both"/>
        <w:rPr>
          <w:rFonts w:ascii="Century Gothic" w:hAnsi="Century Gothic" w:cs="Arial"/>
          <w:sz w:val="18"/>
          <w:szCs w:val="18"/>
          <w:highlight w:val="yellow"/>
          <w:u w:val="single"/>
        </w:rPr>
      </w:pPr>
    </w:p>
    <w:p w14:paraId="608A5EBB" w14:textId="77777777" w:rsidR="000F188E" w:rsidRPr="00FF65D7" w:rsidRDefault="000F188E" w:rsidP="00B31613">
      <w:pPr>
        <w:spacing w:after="0" w:line="240" w:lineRule="auto"/>
        <w:contextualSpacing/>
        <w:jc w:val="both"/>
        <w:rPr>
          <w:rFonts w:ascii="Century Gothic" w:hAnsi="Century Gothic" w:cs="Arial"/>
          <w:sz w:val="18"/>
          <w:szCs w:val="18"/>
          <w:u w:val="single"/>
        </w:rPr>
      </w:pPr>
      <w:r w:rsidRPr="00FF09C9">
        <w:rPr>
          <w:rFonts w:ascii="Century Gothic" w:hAnsi="Century Gothic" w:cs="Arial"/>
          <w:sz w:val="18"/>
          <w:szCs w:val="18"/>
          <w:u w:val="single"/>
        </w:rPr>
        <w:t>Personnes bénéficiaires de la carte de représentant</w:t>
      </w:r>
      <w:r w:rsidR="007D4704" w:rsidRPr="00FF09C9">
        <w:rPr>
          <w:rFonts w:ascii="Century Gothic" w:hAnsi="Century Gothic" w:cs="Arial"/>
          <w:sz w:val="18"/>
          <w:szCs w:val="18"/>
          <w:u w:val="single"/>
        </w:rPr>
        <w:t>s</w:t>
      </w:r>
      <w:r w:rsidR="00FF09C9" w:rsidRPr="00FF09C9">
        <w:rPr>
          <w:rFonts w:ascii="Century Gothic" w:hAnsi="Century Gothic" w:cs="Arial"/>
          <w:sz w:val="18"/>
          <w:szCs w:val="18"/>
          <w:u w:val="single"/>
        </w:rPr>
        <w:t xml:space="preserve"> d’intérêts</w:t>
      </w:r>
    </w:p>
    <w:p w14:paraId="3761070C" w14:textId="77777777" w:rsidR="0053366B" w:rsidRPr="00FF65D7" w:rsidRDefault="0053366B" w:rsidP="00B316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Capucine FANDRE (présidente)</w:t>
      </w:r>
    </w:p>
    <w:p w14:paraId="20582C68" w14:textId="77777777" w:rsidR="000F188E" w:rsidRPr="00FF65D7" w:rsidRDefault="000F188E" w:rsidP="00B316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Guillemette de DURFORT (Directrice Conseil</w:t>
      </w:r>
      <w:r w:rsidR="00ED08E7" w:rsidRPr="00FF65D7">
        <w:rPr>
          <w:rFonts w:ascii="Century Gothic" w:hAnsi="Century Gothic" w:cs="Arial"/>
          <w:sz w:val="18"/>
          <w:szCs w:val="18"/>
        </w:rPr>
        <w:t xml:space="preserve"> associée</w:t>
      </w:r>
      <w:r w:rsidRPr="00FF65D7">
        <w:rPr>
          <w:rFonts w:ascii="Century Gothic" w:hAnsi="Century Gothic" w:cs="Arial"/>
          <w:sz w:val="18"/>
          <w:szCs w:val="18"/>
        </w:rPr>
        <w:t>)</w:t>
      </w:r>
    </w:p>
    <w:p w14:paraId="71AC4B79" w14:textId="77777777" w:rsidR="000F188E" w:rsidRDefault="000F188E" w:rsidP="00B316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Murielle JULLIEN (Directrice Parlement</w:t>
      </w:r>
      <w:r w:rsidR="00ED08E7" w:rsidRPr="00FF65D7">
        <w:rPr>
          <w:rFonts w:ascii="Century Gothic" w:hAnsi="Century Gothic" w:cs="Arial"/>
          <w:sz w:val="18"/>
          <w:szCs w:val="18"/>
        </w:rPr>
        <w:t xml:space="preserve"> associée</w:t>
      </w:r>
      <w:r w:rsidRPr="00FF65D7">
        <w:rPr>
          <w:rFonts w:ascii="Century Gothic" w:hAnsi="Century Gothic" w:cs="Arial"/>
          <w:sz w:val="18"/>
          <w:szCs w:val="18"/>
        </w:rPr>
        <w:t>)</w:t>
      </w:r>
    </w:p>
    <w:p w14:paraId="79D85BE9" w14:textId="77777777" w:rsidR="004B37CF" w:rsidRPr="004B37CF" w:rsidRDefault="004B37CF" w:rsidP="00B316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Laure MONTASSAR</w:t>
      </w:r>
      <w:r w:rsidR="00D6282A">
        <w:rPr>
          <w:rFonts w:ascii="Century Gothic" w:hAnsi="Century Gothic" w:cs="Arial"/>
          <w:sz w:val="18"/>
          <w:szCs w:val="18"/>
        </w:rPr>
        <w:t xml:space="preserve"> (Consultante senior)</w:t>
      </w:r>
    </w:p>
    <w:p w14:paraId="7C4AFCB1" w14:textId="77777777" w:rsidR="004B37CF" w:rsidRPr="00FF65D7" w:rsidRDefault="004B37CF" w:rsidP="00B3161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Gilles GARROUSTE (Manager Dialogue)</w:t>
      </w:r>
    </w:p>
    <w:p w14:paraId="63CD06AA" w14:textId="77777777" w:rsidR="00FC2EBD" w:rsidRPr="00FF65D7" w:rsidRDefault="00FC2EBD" w:rsidP="00B31613">
      <w:pPr>
        <w:spacing w:after="0" w:line="24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p w14:paraId="4B85850B" w14:textId="77777777" w:rsidR="00FC2EBD" w:rsidRPr="00FF65D7" w:rsidRDefault="00FC2EBD" w:rsidP="00B31613">
      <w:pPr>
        <w:spacing w:after="0" w:line="24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Adresse et téléphone</w:t>
      </w:r>
    </w:p>
    <w:p w14:paraId="5C4DD64E" w14:textId="77777777" w:rsidR="00FC2EBD" w:rsidRPr="00FF65D7" w:rsidRDefault="00FC2EBD" w:rsidP="00FC2EBD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ab/>
        <w:t>2-4, rue de Saint-Simon</w:t>
      </w:r>
    </w:p>
    <w:p w14:paraId="312349F9" w14:textId="77777777" w:rsidR="00FC2EBD" w:rsidRPr="00FF65D7" w:rsidRDefault="00FC2EBD" w:rsidP="00FC2EBD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ab/>
        <w:t>75007 PARIS</w:t>
      </w:r>
    </w:p>
    <w:p w14:paraId="31D9B4EB" w14:textId="77777777" w:rsidR="00FC2EBD" w:rsidRPr="00FF65D7" w:rsidRDefault="00FC2EBD" w:rsidP="00FC2EBD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ab/>
        <w:t>01 45 44 50 95</w:t>
      </w:r>
    </w:p>
    <w:p w14:paraId="07FE5E96" w14:textId="77777777" w:rsidR="00703ADB" w:rsidRDefault="00703ADB" w:rsidP="001E324C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6360874A" w14:textId="77777777" w:rsidR="00953BC9" w:rsidRPr="00FF09C9" w:rsidRDefault="00FF09C9" w:rsidP="00953BC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FF09C9">
        <w:rPr>
          <w:rFonts w:ascii="Century Gothic" w:hAnsi="Century Gothic" w:cs="Arial"/>
          <w:b/>
          <w:sz w:val="18"/>
          <w:szCs w:val="18"/>
        </w:rPr>
        <w:t>DOMAINES D’ACTIVITES</w:t>
      </w:r>
    </w:p>
    <w:p w14:paraId="0933186C" w14:textId="77777777" w:rsidR="00FF09C9" w:rsidRPr="00FF65D7" w:rsidRDefault="00FF09C9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083CA85A" w14:textId="77777777" w:rsidR="00953BC9" w:rsidRPr="00FF65D7" w:rsidRDefault="00953BC9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u w:val="single"/>
        </w:rPr>
      </w:pPr>
      <w:r w:rsidRPr="00FF65D7">
        <w:rPr>
          <w:rFonts w:ascii="Century Gothic" w:hAnsi="Century Gothic" w:cs="Arial"/>
          <w:sz w:val="18"/>
          <w:szCs w:val="18"/>
          <w:u w:val="single"/>
        </w:rPr>
        <w:t>Nom des clients</w:t>
      </w:r>
      <w:r w:rsidR="00FF65D7">
        <w:rPr>
          <w:rFonts w:ascii="Century Gothic" w:hAnsi="Century Gothic" w:cs="Arial"/>
          <w:sz w:val="18"/>
          <w:szCs w:val="18"/>
          <w:u w:val="single"/>
        </w:rPr>
        <w:t xml:space="preserve"> ayant un lien avec le Parlement</w:t>
      </w:r>
    </w:p>
    <w:p w14:paraId="1A133241" w14:textId="77777777" w:rsidR="00AC0A69" w:rsidRDefault="00AC0A69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6D7BABDF" w14:textId="77777777" w:rsidR="00CC5543" w:rsidRPr="00FF65D7" w:rsidRDefault="00973CAE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Action Enfance</w:t>
      </w:r>
      <w:r w:rsidR="00FF65D7">
        <w:rPr>
          <w:rFonts w:ascii="Century Gothic" w:hAnsi="Century Gothic" w:cs="Arial"/>
          <w:sz w:val="18"/>
          <w:szCs w:val="18"/>
        </w:rPr>
        <w:t xml:space="preserve"> -</w:t>
      </w:r>
      <w:r w:rsidRPr="00FF65D7">
        <w:rPr>
          <w:rFonts w:ascii="Century Gothic" w:hAnsi="Century Gothic" w:cs="Arial"/>
          <w:sz w:val="18"/>
          <w:szCs w:val="18"/>
        </w:rPr>
        <w:t xml:space="preserve"> Fondation MVE ; </w:t>
      </w:r>
      <w:r w:rsidR="00946568" w:rsidRPr="00FF65D7">
        <w:rPr>
          <w:rFonts w:ascii="Century Gothic" w:hAnsi="Century Gothic" w:cs="Arial"/>
          <w:sz w:val="18"/>
          <w:szCs w:val="18"/>
        </w:rPr>
        <w:t xml:space="preserve"> </w:t>
      </w:r>
    </w:p>
    <w:p w14:paraId="3C7D760F" w14:textId="77777777" w:rsidR="00D6282A" w:rsidRDefault="004B37CF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AUDIOPT</w:t>
      </w:r>
      <w:r w:rsidR="00D6282A">
        <w:rPr>
          <w:rFonts w:ascii="Century Gothic" w:hAnsi="Century Gothic" w:cs="Arial"/>
          <w:sz w:val="18"/>
          <w:szCs w:val="18"/>
        </w:rPr>
        <w:t>IC, OPTIC 2000</w:t>
      </w:r>
    </w:p>
    <w:p w14:paraId="3426F498" w14:textId="77777777" w:rsidR="006B451C" w:rsidRPr="00FF65D7" w:rsidRDefault="006B451C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Bureau de R</w:t>
      </w:r>
      <w:r w:rsidR="004B3BFB">
        <w:rPr>
          <w:rFonts w:ascii="Century Gothic" w:hAnsi="Century Gothic" w:cs="Arial"/>
          <w:sz w:val="18"/>
          <w:szCs w:val="18"/>
        </w:rPr>
        <w:t>e</w:t>
      </w:r>
      <w:r>
        <w:rPr>
          <w:rFonts w:ascii="Century Gothic" w:hAnsi="Century Gothic" w:cs="Arial"/>
          <w:sz w:val="18"/>
          <w:szCs w:val="18"/>
        </w:rPr>
        <w:t>cherches Géologiques et Minières</w:t>
      </w:r>
      <w:r w:rsidR="004B3BFB">
        <w:rPr>
          <w:rFonts w:ascii="Century Gothic" w:hAnsi="Century Gothic" w:cs="Arial"/>
          <w:sz w:val="18"/>
          <w:szCs w:val="18"/>
        </w:rPr>
        <w:t xml:space="preserve"> (BRGM) ;</w:t>
      </w:r>
    </w:p>
    <w:p w14:paraId="55822836" w14:textId="77777777" w:rsidR="00CC5543" w:rsidRDefault="00C53234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Centre d’Etude et de Documentation sur le Sucre (</w:t>
      </w:r>
      <w:r w:rsidR="00973CAE" w:rsidRPr="00FF65D7">
        <w:rPr>
          <w:rFonts w:ascii="Century Gothic" w:hAnsi="Century Gothic" w:cs="Arial"/>
          <w:sz w:val="18"/>
          <w:szCs w:val="18"/>
        </w:rPr>
        <w:t>CEDUS</w:t>
      </w:r>
      <w:r w:rsidRPr="00FF65D7">
        <w:rPr>
          <w:rFonts w:ascii="Century Gothic" w:hAnsi="Century Gothic" w:cs="Arial"/>
          <w:sz w:val="18"/>
          <w:szCs w:val="18"/>
        </w:rPr>
        <w:t>)</w:t>
      </w:r>
      <w:r w:rsidR="00973CAE" w:rsidRPr="00FF65D7">
        <w:rPr>
          <w:rFonts w:ascii="Century Gothic" w:hAnsi="Century Gothic" w:cs="Arial"/>
          <w:sz w:val="18"/>
          <w:szCs w:val="18"/>
        </w:rPr>
        <w:t xml:space="preserve"> ; </w:t>
      </w:r>
    </w:p>
    <w:p w14:paraId="7D4D73E8" w14:textId="77777777" w:rsidR="00BB3C18" w:rsidRPr="007A1E24" w:rsidRDefault="006B451C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7A1E24">
        <w:rPr>
          <w:rFonts w:ascii="Century Gothic" w:hAnsi="Century Gothic" w:cs="Arial"/>
          <w:sz w:val="18"/>
          <w:szCs w:val="18"/>
        </w:rPr>
        <w:t>CertiN</w:t>
      </w:r>
      <w:r w:rsidR="00BB3C18" w:rsidRPr="007A1E24">
        <w:rPr>
          <w:rFonts w:ascii="Century Gothic" w:hAnsi="Century Gothic" w:cs="Arial"/>
          <w:sz w:val="18"/>
          <w:szCs w:val="18"/>
        </w:rPr>
        <w:t>ergy Group</w:t>
      </w:r>
    </w:p>
    <w:p w14:paraId="1F6498C0" w14:textId="77777777" w:rsidR="00CC5543" w:rsidRPr="00FF65D7" w:rsidRDefault="00973CAE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Conseil National de l’</w:t>
      </w:r>
      <w:r w:rsidR="00C53234" w:rsidRPr="00FF65D7">
        <w:rPr>
          <w:rFonts w:ascii="Century Gothic" w:hAnsi="Century Gothic" w:cs="Arial"/>
          <w:sz w:val="18"/>
          <w:szCs w:val="18"/>
        </w:rPr>
        <w:t>Ordre</w:t>
      </w:r>
      <w:r w:rsidRPr="00FF65D7">
        <w:rPr>
          <w:rFonts w:ascii="Century Gothic" w:hAnsi="Century Gothic" w:cs="Arial"/>
          <w:sz w:val="18"/>
          <w:szCs w:val="18"/>
        </w:rPr>
        <w:t xml:space="preserve"> des Architectes</w:t>
      </w:r>
      <w:r w:rsidR="00C53234" w:rsidRPr="00FF65D7">
        <w:rPr>
          <w:rFonts w:ascii="Century Gothic" w:hAnsi="Century Gothic" w:cs="Arial"/>
          <w:sz w:val="18"/>
          <w:szCs w:val="18"/>
        </w:rPr>
        <w:t xml:space="preserve"> (CNOA)</w:t>
      </w:r>
      <w:r w:rsidRPr="00FF65D7">
        <w:rPr>
          <w:rFonts w:ascii="Century Gothic" w:hAnsi="Century Gothic" w:cs="Arial"/>
          <w:sz w:val="18"/>
          <w:szCs w:val="18"/>
        </w:rPr>
        <w:t xml:space="preserve"> ; </w:t>
      </w:r>
    </w:p>
    <w:p w14:paraId="7144AED3" w14:textId="77777777" w:rsidR="00CC5543" w:rsidRDefault="00C53234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Confédération Générale des Planteurs de Betteraves (</w:t>
      </w:r>
      <w:r w:rsidR="00973CAE" w:rsidRPr="00FF65D7">
        <w:rPr>
          <w:rFonts w:ascii="Century Gothic" w:hAnsi="Century Gothic" w:cs="Arial"/>
          <w:sz w:val="18"/>
          <w:szCs w:val="18"/>
        </w:rPr>
        <w:t>CGB</w:t>
      </w:r>
      <w:r w:rsidRPr="00FF65D7">
        <w:rPr>
          <w:rFonts w:ascii="Century Gothic" w:hAnsi="Century Gothic" w:cs="Arial"/>
          <w:sz w:val="18"/>
          <w:szCs w:val="18"/>
        </w:rPr>
        <w:t>)</w:t>
      </w:r>
      <w:r w:rsidR="00973CAE" w:rsidRPr="00FF65D7">
        <w:rPr>
          <w:rFonts w:ascii="Century Gothic" w:hAnsi="Century Gothic" w:cs="Arial"/>
          <w:sz w:val="18"/>
          <w:szCs w:val="18"/>
        </w:rPr>
        <w:t xml:space="preserve"> ; </w:t>
      </w:r>
    </w:p>
    <w:p w14:paraId="72F3D3E1" w14:textId="77777777" w:rsidR="00CC5543" w:rsidRPr="00FF65D7" w:rsidRDefault="00C53234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Fédération des services énergie environnement (</w:t>
      </w:r>
      <w:r w:rsidR="00973CAE" w:rsidRPr="00FF65D7">
        <w:rPr>
          <w:rFonts w:ascii="Century Gothic" w:hAnsi="Century Gothic" w:cs="Arial"/>
          <w:sz w:val="18"/>
          <w:szCs w:val="18"/>
        </w:rPr>
        <w:t>Fedene</w:t>
      </w:r>
      <w:r w:rsidRPr="00FF65D7">
        <w:rPr>
          <w:rFonts w:ascii="Century Gothic" w:hAnsi="Century Gothic" w:cs="Arial"/>
          <w:sz w:val="18"/>
          <w:szCs w:val="18"/>
        </w:rPr>
        <w:t>)</w:t>
      </w:r>
      <w:r w:rsidR="00973CAE" w:rsidRPr="00FF65D7">
        <w:rPr>
          <w:rFonts w:ascii="Century Gothic" w:hAnsi="Century Gothic" w:cs="Arial"/>
          <w:sz w:val="18"/>
          <w:szCs w:val="18"/>
        </w:rPr>
        <w:t xml:space="preserve"> ; </w:t>
      </w:r>
    </w:p>
    <w:p w14:paraId="0F144911" w14:textId="77777777" w:rsidR="00CC5543" w:rsidRPr="00FF65D7" w:rsidRDefault="00CC5543" w:rsidP="00CC5543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 xml:space="preserve">Institut de la Gestion Déléguée (IGD) ; </w:t>
      </w:r>
    </w:p>
    <w:p w14:paraId="1843BB10" w14:textId="77777777" w:rsidR="00CC5543" w:rsidRPr="00FF65D7" w:rsidRDefault="00364736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I</w:t>
      </w:r>
      <w:r w:rsidR="00FF65D7">
        <w:rPr>
          <w:rFonts w:ascii="Century Gothic" w:hAnsi="Century Gothic" w:cs="Arial"/>
          <w:sz w:val="18"/>
          <w:szCs w:val="18"/>
        </w:rPr>
        <w:t>nstitut National de l’Environnement Industriel et des Risques (I</w:t>
      </w:r>
      <w:r w:rsidRPr="00FF65D7">
        <w:rPr>
          <w:rFonts w:ascii="Century Gothic" w:hAnsi="Century Gothic" w:cs="Arial"/>
          <w:sz w:val="18"/>
          <w:szCs w:val="18"/>
        </w:rPr>
        <w:t>NERIS</w:t>
      </w:r>
      <w:r w:rsidR="00FF65D7">
        <w:rPr>
          <w:rFonts w:ascii="Century Gothic" w:hAnsi="Century Gothic" w:cs="Arial"/>
          <w:sz w:val="18"/>
          <w:szCs w:val="18"/>
        </w:rPr>
        <w:t>) ;</w:t>
      </w:r>
    </w:p>
    <w:p w14:paraId="796C1CE4" w14:textId="77777777" w:rsidR="00CC5543" w:rsidRPr="00FF65D7" w:rsidRDefault="00946568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 xml:space="preserve">Institut de Radioprotection et de Sûreté Nucléaire (IRSN) ; </w:t>
      </w:r>
    </w:p>
    <w:p w14:paraId="439D4CFD" w14:textId="77777777" w:rsidR="00CC5543" w:rsidRPr="00FF65D7" w:rsidRDefault="00CC5543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Interfel</w:t>
      </w:r>
      <w:r w:rsidR="00FF65D7">
        <w:rPr>
          <w:rFonts w:ascii="Century Gothic" w:hAnsi="Century Gothic" w:cs="Arial"/>
          <w:sz w:val="18"/>
          <w:szCs w:val="18"/>
        </w:rPr>
        <w:t> ;</w:t>
      </w:r>
    </w:p>
    <w:p w14:paraId="049F70FD" w14:textId="77777777" w:rsidR="00CC5543" w:rsidRDefault="007D4704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 xml:space="preserve">Groupe </w:t>
      </w:r>
      <w:r w:rsidR="00973CAE" w:rsidRPr="00FF65D7">
        <w:rPr>
          <w:rFonts w:ascii="Century Gothic" w:hAnsi="Century Gothic" w:cs="Arial"/>
          <w:sz w:val="18"/>
          <w:szCs w:val="18"/>
        </w:rPr>
        <w:t>PSA</w:t>
      </w:r>
      <w:r w:rsidRPr="00FF65D7">
        <w:rPr>
          <w:rFonts w:ascii="Century Gothic" w:hAnsi="Century Gothic" w:cs="Arial"/>
          <w:sz w:val="18"/>
          <w:szCs w:val="18"/>
        </w:rPr>
        <w:t xml:space="preserve"> Peugeot-</w:t>
      </w:r>
      <w:r w:rsidR="00EA1D20" w:rsidRPr="00FF65D7">
        <w:rPr>
          <w:rFonts w:ascii="Century Gothic" w:hAnsi="Century Gothic" w:cs="Arial"/>
          <w:sz w:val="18"/>
          <w:szCs w:val="18"/>
        </w:rPr>
        <w:t>Citroën ;</w:t>
      </w:r>
      <w:r w:rsidR="00973CAE" w:rsidRPr="00FF65D7">
        <w:rPr>
          <w:rFonts w:ascii="Century Gothic" w:hAnsi="Century Gothic" w:cs="Arial"/>
          <w:sz w:val="18"/>
          <w:szCs w:val="18"/>
        </w:rPr>
        <w:t xml:space="preserve"> </w:t>
      </w:r>
    </w:p>
    <w:p w14:paraId="73BE3CAD" w14:textId="77777777" w:rsidR="004B3BFB" w:rsidRPr="00FF65D7" w:rsidRDefault="008E1D00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Fédération des professionnels de l’Ardoise Naturelle</w:t>
      </w:r>
      <w:r w:rsidR="004B3BFB">
        <w:rPr>
          <w:rFonts w:ascii="Century Gothic" w:hAnsi="Century Gothic" w:cs="Arial"/>
          <w:sz w:val="18"/>
          <w:szCs w:val="18"/>
        </w:rPr>
        <w:t> ;</w:t>
      </w:r>
    </w:p>
    <w:p w14:paraId="642A9D79" w14:textId="77777777" w:rsidR="00771E21" w:rsidRPr="00FF65D7" w:rsidRDefault="007A641E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bCs/>
          <w:sz w:val="18"/>
          <w:szCs w:val="18"/>
        </w:rPr>
        <w:t>Société des Autoroutes du Nord et de l'Est de la France</w:t>
      </w:r>
      <w:r w:rsidRPr="00FF65D7">
        <w:rPr>
          <w:rFonts w:ascii="Century Gothic" w:hAnsi="Century Gothic" w:cs="Arial"/>
          <w:sz w:val="18"/>
          <w:szCs w:val="18"/>
        </w:rPr>
        <w:t xml:space="preserve"> (</w:t>
      </w:r>
      <w:r w:rsidR="00771E21" w:rsidRPr="00FF65D7">
        <w:rPr>
          <w:rFonts w:ascii="Century Gothic" w:hAnsi="Century Gothic" w:cs="Arial"/>
          <w:sz w:val="18"/>
          <w:szCs w:val="18"/>
        </w:rPr>
        <w:t>SANEF</w:t>
      </w:r>
      <w:r w:rsidRPr="00FF65D7">
        <w:rPr>
          <w:rFonts w:ascii="Century Gothic" w:hAnsi="Century Gothic" w:cs="Arial"/>
          <w:sz w:val="18"/>
          <w:szCs w:val="18"/>
        </w:rPr>
        <w:t>)</w:t>
      </w:r>
    </w:p>
    <w:p w14:paraId="51E82910" w14:textId="77777777" w:rsidR="00CC5543" w:rsidRPr="00FF65D7" w:rsidRDefault="00364736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Système U</w:t>
      </w:r>
      <w:r w:rsidR="00FF65D7">
        <w:rPr>
          <w:rFonts w:ascii="Century Gothic" w:hAnsi="Century Gothic" w:cs="Arial"/>
          <w:sz w:val="18"/>
          <w:szCs w:val="18"/>
        </w:rPr>
        <w:t> ;</w:t>
      </w:r>
    </w:p>
    <w:p w14:paraId="527C1930" w14:textId="77777777" w:rsidR="00364736" w:rsidRPr="00FF65D7" w:rsidRDefault="00C53234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Syndicat National des Etablissements et Résidences Privés pour Personnes Agées (</w:t>
      </w:r>
      <w:r w:rsidR="00973CAE" w:rsidRPr="00FF65D7">
        <w:rPr>
          <w:rFonts w:ascii="Century Gothic" w:hAnsi="Century Gothic" w:cs="Arial"/>
          <w:sz w:val="18"/>
          <w:szCs w:val="18"/>
        </w:rPr>
        <w:t>SYNERPA</w:t>
      </w:r>
      <w:r w:rsidRPr="00FF65D7">
        <w:rPr>
          <w:rFonts w:ascii="Century Gothic" w:hAnsi="Century Gothic" w:cs="Arial"/>
          <w:sz w:val="18"/>
          <w:szCs w:val="18"/>
        </w:rPr>
        <w:t>)</w:t>
      </w:r>
      <w:r w:rsidR="00FF65D7">
        <w:rPr>
          <w:rFonts w:ascii="Century Gothic" w:hAnsi="Century Gothic" w:cs="Arial"/>
          <w:sz w:val="18"/>
          <w:szCs w:val="18"/>
        </w:rPr>
        <w:t> ;</w:t>
      </w:r>
    </w:p>
    <w:p w14:paraId="7DDF2020" w14:textId="77777777" w:rsidR="00D6282A" w:rsidRDefault="00973CAE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SYNTEC INGENIERIE ;</w:t>
      </w:r>
    </w:p>
    <w:p w14:paraId="73E055B8" w14:textId="77777777" w:rsidR="00CC5543" w:rsidRPr="00FF65D7" w:rsidRDefault="00D6282A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SYNEAS</w:t>
      </w:r>
      <w:r w:rsidR="00973CAE" w:rsidRPr="00FF65D7">
        <w:rPr>
          <w:rFonts w:ascii="Century Gothic" w:hAnsi="Century Gothic" w:cs="Arial"/>
          <w:sz w:val="18"/>
          <w:szCs w:val="18"/>
        </w:rPr>
        <w:t xml:space="preserve"> </w:t>
      </w:r>
    </w:p>
    <w:p w14:paraId="00457BD8" w14:textId="77777777" w:rsidR="00CC5543" w:rsidRPr="00FF65D7" w:rsidRDefault="00C53234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Union des syndicats de l'immobilier (</w:t>
      </w:r>
      <w:r w:rsidR="00973CAE" w:rsidRPr="00FF65D7">
        <w:rPr>
          <w:rFonts w:ascii="Century Gothic" w:hAnsi="Century Gothic" w:cs="Arial"/>
          <w:sz w:val="18"/>
          <w:szCs w:val="18"/>
        </w:rPr>
        <w:t>UNIS</w:t>
      </w:r>
      <w:r w:rsidRPr="00FF65D7">
        <w:rPr>
          <w:rFonts w:ascii="Century Gothic" w:hAnsi="Century Gothic" w:cs="Arial"/>
          <w:sz w:val="18"/>
          <w:szCs w:val="18"/>
        </w:rPr>
        <w:t>)</w:t>
      </w:r>
      <w:r w:rsidR="00973CAE" w:rsidRPr="00FF65D7">
        <w:rPr>
          <w:rFonts w:ascii="Century Gothic" w:hAnsi="Century Gothic" w:cs="Arial"/>
          <w:sz w:val="18"/>
          <w:szCs w:val="18"/>
        </w:rPr>
        <w:t xml:space="preserve"> ; </w:t>
      </w:r>
    </w:p>
    <w:p w14:paraId="04ACB4A9" w14:textId="77777777" w:rsidR="00CC5543" w:rsidRPr="00FF65D7" w:rsidRDefault="00946568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U</w:t>
      </w:r>
      <w:r w:rsidR="007D4704" w:rsidRPr="00FF65D7">
        <w:rPr>
          <w:rFonts w:ascii="Century Gothic" w:hAnsi="Century Gothic" w:cs="Arial"/>
          <w:sz w:val="18"/>
          <w:szCs w:val="18"/>
        </w:rPr>
        <w:t>NEDIC</w:t>
      </w:r>
      <w:r w:rsidRPr="00FF65D7">
        <w:rPr>
          <w:rFonts w:ascii="Century Gothic" w:hAnsi="Century Gothic" w:cs="Arial"/>
          <w:sz w:val="18"/>
          <w:szCs w:val="18"/>
        </w:rPr>
        <w:t xml:space="preserve"> ; </w:t>
      </w:r>
    </w:p>
    <w:p w14:paraId="709B6ACB" w14:textId="77777777" w:rsidR="00CC5543" w:rsidRDefault="00973CAE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Union Française des Industries Pétrolières</w:t>
      </w:r>
      <w:r w:rsidR="00ED648A" w:rsidRPr="00FF65D7">
        <w:rPr>
          <w:rFonts w:ascii="Century Gothic" w:hAnsi="Century Gothic" w:cs="Arial"/>
          <w:sz w:val="18"/>
          <w:szCs w:val="18"/>
        </w:rPr>
        <w:t xml:space="preserve"> (UFIP)</w:t>
      </w:r>
      <w:r w:rsidRPr="00FF65D7">
        <w:rPr>
          <w:rFonts w:ascii="Century Gothic" w:hAnsi="Century Gothic" w:cs="Arial"/>
          <w:sz w:val="18"/>
          <w:szCs w:val="18"/>
        </w:rPr>
        <w:t> ;</w:t>
      </w:r>
      <w:r w:rsidR="00946568" w:rsidRPr="00FF65D7">
        <w:rPr>
          <w:rFonts w:ascii="Century Gothic" w:hAnsi="Century Gothic" w:cs="Arial"/>
          <w:sz w:val="18"/>
          <w:szCs w:val="18"/>
        </w:rPr>
        <w:t xml:space="preserve"> </w:t>
      </w:r>
    </w:p>
    <w:p w14:paraId="155CED30" w14:textId="77777777" w:rsidR="0027020E" w:rsidRPr="00FF65D7" w:rsidRDefault="0027020E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29040C4D" w14:textId="77777777" w:rsidR="00B440E4" w:rsidRDefault="00B440E4" w:rsidP="00FF09C9">
      <w:pPr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>Sont intégrés </w:t>
      </w:r>
      <w:r w:rsidR="00FF09C9">
        <w:rPr>
          <w:rFonts w:ascii="Century Gothic" w:hAnsi="Century Gothic" w:cs="Arial"/>
          <w:sz w:val="18"/>
          <w:szCs w:val="18"/>
        </w:rPr>
        <w:t xml:space="preserve">dans cette liste les </w:t>
      </w:r>
      <w:r w:rsidR="008E1D00">
        <w:rPr>
          <w:rFonts w:ascii="Century Gothic" w:hAnsi="Century Gothic" w:cs="Arial"/>
          <w:sz w:val="18"/>
          <w:szCs w:val="18"/>
        </w:rPr>
        <w:t>clients 2015 qui sont encore clients en 2016</w:t>
      </w:r>
    </w:p>
    <w:p w14:paraId="11A31845" w14:textId="77777777" w:rsidR="00236ACC" w:rsidRDefault="00236ACC" w:rsidP="00953BC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77FC1F50" w14:textId="77777777" w:rsidR="00236ACC" w:rsidRDefault="00236ACC" w:rsidP="00953BC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341071F7" w14:textId="751A5C70" w:rsidR="0060781F" w:rsidRDefault="0060781F" w:rsidP="00953BC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252E1CFA" w14:textId="77777777" w:rsidR="0060781F" w:rsidRDefault="0060781F" w:rsidP="00953BC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02925302" w14:textId="77777777" w:rsidR="0060781F" w:rsidRDefault="0060781F" w:rsidP="00953BC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1AF4EA93" w14:textId="77777777" w:rsidR="0060781F" w:rsidRDefault="0060781F" w:rsidP="00953BC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1E4A3FF8" w14:textId="77777777" w:rsidR="00236ACC" w:rsidRDefault="00236ACC" w:rsidP="00953BC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52A14795" w14:textId="77777777" w:rsidR="00FF09C9" w:rsidRDefault="00FF09C9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b/>
          <w:sz w:val="18"/>
          <w:szCs w:val="18"/>
        </w:rPr>
        <w:t>DONNEES FINANCIERES</w:t>
      </w:r>
      <w:r w:rsidRPr="00FF65D7">
        <w:rPr>
          <w:rFonts w:ascii="Century Gothic" w:hAnsi="Century Gothic" w:cs="Arial"/>
          <w:sz w:val="18"/>
          <w:szCs w:val="18"/>
        </w:rPr>
        <w:t xml:space="preserve"> </w:t>
      </w:r>
    </w:p>
    <w:p w14:paraId="10440CC1" w14:textId="77777777" w:rsidR="00FF09C9" w:rsidRDefault="00FF09C9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1DA9F1A0" w14:textId="77777777" w:rsidR="00EC4CE9" w:rsidRPr="00FF65D7" w:rsidRDefault="00EC4CE9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 xml:space="preserve">SEANCE PUBLIQUE </w:t>
      </w:r>
      <w:r w:rsidR="00FF65D7" w:rsidRPr="00FF65D7">
        <w:rPr>
          <w:rFonts w:ascii="Century Gothic" w:hAnsi="Century Gothic" w:cs="Arial"/>
          <w:sz w:val="18"/>
          <w:szCs w:val="18"/>
        </w:rPr>
        <w:t>tient</w:t>
      </w:r>
      <w:r w:rsidRPr="00FF65D7">
        <w:rPr>
          <w:rFonts w:ascii="Century Gothic" w:hAnsi="Century Gothic" w:cs="Arial"/>
          <w:sz w:val="18"/>
          <w:szCs w:val="18"/>
        </w:rPr>
        <w:t xml:space="preserve"> une</w:t>
      </w:r>
      <w:r w:rsidR="00AC0A69">
        <w:rPr>
          <w:rFonts w:ascii="Century Gothic" w:hAnsi="Century Gothic" w:cs="Arial"/>
          <w:sz w:val="18"/>
          <w:szCs w:val="18"/>
        </w:rPr>
        <w:t xml:space="preserve"> comptabilité</w:t>
      </w:r>
      <w:r w:rsidR="008E1D00">
        <w:rPr>
          <w:rFonts w:ascii="Century Gothic" w:hAnsi="Century Gothic" w:cs="Arial"/>
          <w:sz w:val="18"/>
          <w:szCs w:val="18"/>
        </w:rPr>
        <w:t xml:space="preserve"> analytique par missions et par</w:t>
      </w:r>
      <w:r w:rsidR="00AC0A69">
        <w:rPr>
          <w:rFonts w:ascii="Century Gothic" w:hAnsi="Century Gothic" w:cs="Arial"/>
          <w:sz w:val="18"/>
          <w:szCs w:val="18"/>
        </w:rPr>
        <w:t xml:space="preserve"> clients</w:t>
      </w:r>
      <w:r w:rsidR="004B37CF">
        <w:rPr>
          <w:rFonts w:ascii="Century Gothic" w:hAnsi="Century Gothic" w:cs="Arial"/>
          <w:sz w:val="18"/>
          <w:szCs w:val="18"/>
        </w:rPr>
        <w:t xml:space="preserve">, ce qui lui </w:t>
      </w:r>
      <w:r w:rsidR="00AC0A69">
        <w:rPr>
          <w:rFonts w:ascii="Century Gothic" w:hAnsi="Century Gothic" w:cs="Arial"/>
          <w:sz w:val="18"/>
          <w:szCs w:val="18"/>
        </w:rPr>
        <w:t xml:space="preserve">permet ainsi de répertorier </w:t>
      </w:r>
      <w:r w:rsidRPr="00FF65D7">
        <w:rPr>
          <w:rFonts w:ascii="Century Gothic" w:hAnsi="Century Gothic" w:cs="Arial"/>
          <w:sz w:val="18"/>
          <w:szCs w:val="18"/>
        </w:rPr>
        <w:t>les missions suivies</w:t>
      </w:r>
      <w:r w:rsidR="00B440E4">
        <w:rPr>
          <w:rFonts w:ascii="Century Gothic" w:hAnsi="Century Gothic" w:cs="Arial"/>
          <w:sz w:val="18"/>
          <w:szCs w:val="18"/>
        </w:rPr>
        <w:t xml:space="preserve"> en lien avec le Parlement</w:t>
      </w:r>
      <w:r w:rsidRPr="00FF65D7">
        <w:rPr>
          <w:rFonts w:ascii="Century Gothic" w:hAnsi="Century Gothic" w:cs="Arial"/>
          <w:sz w:val="18"/>
          <w:szCs w:val="18"/>
        </w:rPr>
        <w:t xml:space="preserve">. </w:t>
      </w:r>
    </w:p>
    <w:p w14:paraId="1BA752BB" w14:textId="77777777" w:rsidR="00AC0A69" w:rsidRPr="00FF65D7" w:rsidRDefault="00AC0A69" w:rsidP="00AC0A69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Chiffre d’affaires </w:t>
      </w:r>
      <w:r w:rsidR="00A05ABC">
        <w:rPr>
          <w:rFonts w:ascii="Century Gothic" w:hAnsi="Century Gothic" w:cs="Arial"/>
          <w:sz w:val="18"/>
          <w:szCs w:val="18"/>
        </w:rPr>
        <w:t xml:space="preserve">2015 </w:t>
      </w:r>
      <w:r>
        <w:rPr>
          <w:rFonts w:ascii="Century Gothic" w:hAnsi="Century Gothic" w:cs="Arial"/>
          <w:sz w:val="18"/>
          <w:szCs w:val="18"/>
        </w:rPr>
        <w:t>pris en compte pour les</w:t>
      </w:r>
      <w:r w:rsidRPr="00FF65D7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m</w:t>
      </w:r>
      <w:r w:rsidRPr="00FF65D7">
        <w:rPr>
          <w:rFonts w:ascii="Century Gothic" w:hAnsi="Century Gothic" w:cs="Arial"/>
          <w:sz w:val="18"/>
          <w:szCs w:val="18"/>
        </w:rPr>
        <w:t>issions Parlement</w:t>
      </w:r>
      <w:r>
        <w:rPr>
          <w:rFonts w:ascii="Century Gothic" w:hAnsi="Century Gothic" w:cs="Arial"/>
          <w:sz w:val="18"/>
          <w:szCs w:val="18"/>
        </w:rPr>
        <w:t> : c</w:t>
      </w:r>
      <w:r w:rsidRPr="00FF65D7">
        <w:rPr>
          <w:rFonts w:ascii="Century Gothic" w:hAnsi="Century Gothic" w:cs="Arial"/>
          <w:sz w:val="18"/>
          <w:szCs w:val="18"/>
        </w:rPr>
        <w:t xml:space="preserve">onseil, rendez-vous, cartographie, discours, rencontres de travail (table ronde, </w:t>
      </w:r>
      <w:r>
        <w:rPr>
          <w:rFonts w:ascii="Century Gothic" w:hAnsi="Century Gothic" w:cs="Arial"/>
          <w:sz w:val="18"/>
          <w:szCs w:val="18"/>
        </w:rPr>
        <w:t>visite, assemblée générale, ateliers…</w:t>
      </w:r>
      <w:r w:rsidRPr="00FF65D7">
        <w:rPr>
          <w:rFonts w:ascii="Century Gothic" w:hAnsi="Century Gothic" w:cs="Arial"/>
          <w:sz w:val="18"/>
          <w:szCs w:val="18"/>
        </w:rPr>
        <w:t xml:space="preserve">), fichiers, dépenses de dialogue </w:t>
      </w:r>
      <w:r>
        <w:rPr>
          <w:rFonts w:ascii="Century Gothic" w:hAnsi="Century Gothic" w:cs="Arial"/>
          <w:sz w:val="18"/>
          <w:szCs w:val="18"/>
        </w:rPr>
        <w:t>liées aux rencontres de travail,</w:t>
      </w:r>
      <w:r w:rsidRPr="00FF65D7">
        <w:rPr>
          <w:rFonts w:ascii="Century Gothic" w:hAnsi="Century Gothic" w:cs="Arial"/>
          <w:sz w:val="18"/>
          <w:szCs w:val="18"/>
        </w:rPr>
        <w:t xml:space="preserve"> intervention</w:t>
      </w:r>
      <w:r>
        <w:rPr>
          <w:rFonts w:ascii="Century Gothic" w:hAnsi="Century Gothic" w:cs="Arial"/>
          <w:sz w:val="18"/>
          <w:szCs w:val="18"/>
        </w:rPr>
        <w:t>s</w:t>
      </w:r>
      <w:r w:rsidRPr="00FF65D7">
        <w:rPr>
          <w:rFonts w:ascii="Century Gothic" w:hAnsi="Century Gothic" w:cs="Arial"/>
          <w:sz w:val="18"/>
          <w:szCs w:val="18"/>
        </w:rPr>
        <w:t xml:space="preserve"> législative</w:t>
      </w:r>
      <w:r>
        <w:rPr>
          <w:rFonts w:ascii="Century Gothic" w:hAnsi="Century Gothic" w:cs="Arial"/>
          <w:sz w:val="18"/>
          <w:szCs w:val="18"/>
        </w:rPr>
        <w:t>s…</w:t>
      </w:r>
      <w:r w:rsidRPr="00FF65D7">
        <w:rPr>
          <w:rFonts w:ascii="Century Gothic" w:hAnsi="Century Gothic" w:cs="Arial"/>
          <w:sz w:val="18"/>
          <w:szCs w:val="18"/>
        </w:rPr>
        <w:t xml:space="preserve"> </w:t>
      </w:r>
    </w:p>
    <w:p w14:paraId="7D1D8DF9" w14:textId="540625D4" w:rsidR="00EC4CE9" w:rsidRPr="0027020E" w:rsidRDefault="00AC0A69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Chiffre d’affaire</w:t>
      </w:r>
      <w:r w:rsidR="00EC4CE9" w:rsidRPr="00F2338F">
        <w:rPr>
          <w:rFonts w:ascii="Century Gothic" w:hAnsi="Century Gothic" w:cs="Arial"/>
          <w:sz w:val="18"/>
          <w:szCs w:val="18"/>
        </w:rPr>
        <w:t xml:space="preserve"> </w:t>
      </w:r>
      <w:r w:rsidR="00A05ABC">
        <w:rPr>
          <w:rFonts w:ascii="Century Gothic" w:hAnsi="Century Gothic" w:cs="Arial"/>
          <w:sz w:val="18"/>
          <w:szCs w:val="18"/>
        </w:rPr>
        <w:t xml:space="preserve">2015 </w:t>
      </w:r>
      <w:r w:rsidR="00EC4CE9" w:rsidRPr="00F2338F">
        <w:rPr>
          <w:rFonts w:ascii="Century Gothic" w:hAnsi="Century Gothic" w:cs="Arial"/>
          <w:sz w:val="18"/>
          <w:szCs w:val="18"/>
        </w:rPr>
        <w:t xml:space="preserve">sur l’activité </w:t>
      </w:r>
      <w:r>
        <w:rPr>
          <w:rFonts w:ascii="Century Gothic" w:hAnsi="Century Gothic" w:cs="Arial"/>
          <w:sz w:val="18"/>
          <w:szCs w:val="18"/>
        </w:rPr>
        <w:t xml:space="preserve">liée au parlement et donc </w:t>
      </w:r>
      <w:r w:rsidR="00EC4CE9" w:rsidRPr="00F2338F">
        <w:rPr>
          <w:rFonts w:ascii="Century Gothic" w:hAnsi="Century Gothic" w:cs="Arial"/>
          <w:sz w:val="18"/>
          <w:szCs w:val="18"/>
        </w:rPr>
        <w:t>concernée par le registre </w:t>
      </w:r>
      <w:r w:rsidR="00EC4CE9" w:rsidRPr="0027020E">
        <w:rPr>
          <w:rFonts w:ascii="Century Gothic" w:hAnsi="Century Gothic" w:cs="Arial"/>
          <w:sz w:val="18"/>
          <w:szCs w:val="18"/>
        </w:rPr>
        <w:t xml:space="preserve">: </w:t>
      </w:r>
      <w:r w:rsidR="00A3727C" w:rsidRPr="0027020E">
        <w:rPr>
          <w:rFonts w:ascii="Century Gothic" w:hAnsi="Century Gothic" w:cs="Arial"/>
          <w:sz w:val="18"/>
          <w:szCs w:val="18"/>
        </w:rPr>
        <w:t>976 707.63</w:t>
      </w:r>
      <w:r w:rsidR="00B31613">
        <w:rPr>
          <w:rFonts w:ascii="Century Gothic" w:hAnsi="Century Gothic" w:cs="Arial"/>
          <w:sz w:val="18"/>
          <w:szCs w:val="18"/>
        </w:rPr>
        <w:t>€</w:t>
      </w:r>
      <w:bookmarkStart w:id="0" w:name="_GoBack"/>
      <w:bookmarkEnd w:id="0"/>
    </w:p>
    <w:p w14:paraId="71DC7294" w14:textId="77777777" w:rsidR="00AC0A69" w:rsidRPr="0027020E" w:rsidRDefault="00AC0A69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6300E12F" w14:textId="77777777" w:rsidR="00953BC9" w:rsidRPr="00FF65D7" w:rsidRDefault="00953BC9" w:rsidP="00953BC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33CBBF36" w14:textId="77777777" w:rsidR="00655F9F" w:rsidRPr="00FF65D7" w:rsidRDefault="00655F9F" w:rsidP="00953BC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1E1F85" w:rsidRPr="00FF65D7" w14:paraId="6512B473" w14:textId="77777777" w:rsidTr="001E1F85">
        <w:tc>
          <w:tcPr>
            <w:tcW w:w="5524" w:type="dxa"/>
            <w:shd w:val="clear" w:color="auto" w:fill="D9D9D9" w:themeFill="background1" w:themeFillShade="D9"/>
          </w:tcPr>
          <w:p w14:paraId="2A734D1D" w14:textId="77777777" w:rsidR="001E1F85" w:rsidRPr="00FF65D7" w:rsidRDefault="001E1F85" w:rsidP="006962B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F65D7">
              <w:rPr>
                <w:rFonts w:ascii="Century Gothic" w:hAnsi="Century Gothic" w:cs="Arial"/>
                <w:b/>
                <w:sz w:val="18"/>
                <w:szCs w:val="18"/>
              </w:rPr>
              <w:t>Domaine d’activité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4622ADA" w14:textId="77777777" w:rsidR="001E1F85" w:rsidRPr="00FF65D7" w:rsidRDefault="001E1F85" w:rsidP="006962B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F65D7">
              <w:rPr>
                <w:rFonts w:ascii="Century Gothic" w:hAnsi="Century Gothic" w:cs="Arial"/>
                <w:b/>
                <w:sz w:val="18"/>
                <w:szCs w:val="18"/>
              </w:rPr>
              <w:t>Montant par tranche</w:t>
            </w:r>
          </w:p>
        </w:tc>
      </w:tr>
      <w:tr w:rsidR="001E1F85" w:rsidRPr="00FF65D7" w14:paraId="4187747D" w14:textId="77777777" w:rsidTr="001E1F85">
        <w:tc>
          <w:tcPr>
            <w:tcW w:w="5524" w:type="dxa"/>
          </w:tcPr>
          <w:p w14:paraId="19A19604" w14:textId="77777777" w:rsidR="001E1F85" w:rsidRPr="00995A2D" w:rsidRDefault="001E1F85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Agriculture, élevage, pêche, bois</w:t>
            </w:r>
          </w:p>
        </w:tc>
        <w:tc>
          <w:tcPr>
            <w:tcW w:w="3543" w:type="dxa"/>
          </w:tcPr>
          <w:p w14:paraId="6704E30E" w14:textId="77777777" w:rsidR="001E1F85" w:rsidRPr="00995A2D" w:rsidRDefault="00771E21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Entre 100</w:t>
            </w:r>
            <w:r w:rsidR="004B37CF" w:rsidRPr="00995A2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Pr="00995A2D">
              <w:rPr>
                <w:rFonts w:ascii="Century Gothic" w:hAnsi="Century Gothic" w:cs="Arial"/>
                <w:sz w:val="18"/>
                <w:szCs w:val="18"/>
              </w:rPr>
              <w:t>000</w:t>
            </w:r>
            <w:r w:rsidR="004B37CF" w:rsidRPr="00995A2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E1F85" w:rsidRPr="00995A2D">
              <w:rPr>
                <w:rFonts w:ascii="Century Gothic" w:hAnsi="Century Gothic" w:cs="Arial"/>
                <w:sz w:val="18"/>
                <w:szCs w:val="18"/>
              </w:rPr>
              <w:t>€</w:t>
            </w:r>
            <w:r w:rsidRPr="00995A2D">
              <w:rPr>
                <w:rFonts w:ascii="Century Gothic" w:hAnsi="Century Gothic" w:cs="Arial"/>
                <w:sz w:val="18"/>
                <w:szCs w:val="18"/>
              </w:rPr>
              <w:t xml:space="preserve"> et 150</w:t>
            </w:r>
            <w:r w:rsidR="004B37CF" w:rsidRPr="00995A2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Pr="00995A2D">
              <w:rPr>
                <w:rFonts w:ascii="Century Gothic" w:hAnsi="Century Gothic" w:cs="Arial"/>
                <w:sz w:val="18"/>
                <w:szCs w:val="18"/>
              </w:rPr>
              <w:t>000</w:t>
            </w:r>
            <w:r w:rsidR="004B37CF" w:rsidRPr="00995A2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95A2D">
              <w:rPr>
                <w:rFonts w:ascii="Century Gothic" w:hAnsi="Century Gothic" w:cs="Arial"/>
                <w:sz w:val="18"/>
                <w:szCs w:val="18"/>
              </w:rPr>
              <w:t>€</w:t>
            </w:r>
          </w:p>
        </w:tc>
      </w:tr>
      <w:tr w:rsidR="001E1F85" w:rsidRPr="00FF65D7" w14:paraId="23F2A1D2" w14:textId="77777777" w:rsidTr="001E1F85">
        <w:tc>
          <w:tcPr>
            <w:tcW w:w="5524" w:type="dxa"/>
          </w:tcPr>
          <w:p w14:paraId="048CC88A" w14:textId="77777777" w:rsidR="001E1F85" w:rsidRPr="00995A2D" w:rsidRDefault="001E1F85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Audiovisuel et médias, économie numérique</w:t>
            </w:r>
          </w:p>
        </w:tc>
        <w:tc>
          <w:tcPr>
            <w:tcW w:w="3543" w:type="dxa"/>
          </w:tcPr>
          <w:p w14:paraId="27F6038B" w14:textId="33C1C1C9" w:rsidR="001E1F85" w:rsidRPr="00995A2D" w:rsidRDefault="00AC1341" w:rsidP="00AC134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Entre 5</w:t>
            </w:r>
            <w:r w:rsidR="00771E21" w:rsidRPr="00995A2D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="004B37CF" w:rsidRPr="00995A2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="00771E21" w:rsidRPr="00995A2D">
              <w:rPr>
                <w:rFonts w:ascii="Century Gothic" w:hAnsi="Century Gothic" w:cs="Arial"/>
                <w:sz w:val="18"/>
                <w:szCs w:val="18"/>
              </w:rPr>
              <w:t>000</w:t>
            </w:r>
            <w:r w:rsidR="001E1F85" w:rsidRPr="00995A2D">
              <w:rPr>
                <w:rFonts w:ascii="Century Gothic" w:hAnsi="Century Gothic" w:cs="Arial"/>
                <w:sz w:val="18"/>
                <w:szCs w:val="18"/>
              </w:rPr>
              <w:t>€</w:t>
            </w:r>
            <w:r w:rsidR="00F45828" w:rsidRPr="00995A2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995A2D">
              <w:rPr>
                <w:rFonts w:ascii="Century Gothic" w:hAnsi="Century Gothic" w:cs="Arial"/>
                <w:sz w:val="18"/>
                <w:szCs w:val="18"/>
              </w:rPr>
              <w:t>et 100 000€</w:t>
            </w:r>
          </w:p>
        </w:tc>
      </w:tr>
      <w:tr w:rsidR="00771E21" w:rsidRPr="00FF65D7" w14:paraId="46ABC62B" w14:textId="77777777" w:rsidTr="001E1F85">
        <w:tc>
          <w:tcPr>
            <w:tcW w:w="5524" w:type="dxa"/>
          </w:tcPr>
          <w:p w14:paraId="2E36C337" w14:textId="77777777" w:rsidR="00771E21" w:rsidRPr="00995A2D" w:rsidRDefault="00CC3B84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Bâtiment, Travaux publics</w:t>
            </w:r>
          </w:p>
        </w:tc>
        <w:tc>
          <w:tcPr>
            <w:tcW w:w="3543" w:type="dxa"/>
          </w:tcPr>
          <w:p w14:paraId="05EBEB3A" w14:textId="4AEF1F18" w:rsidR="00771E21" w:rsidRPr="00995A2D" w:rsidRDefault="00B936B3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&lt;</w:t>
            </w:r>
            <w:r w:rsidR="00B440E4" w:rsidRPr="00995A2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34AF9" w:rsidRPr="00995A2D">
              <w:rPr>
                <w:rFonts w:ascii="Century Gothic" w:hAnsi="Century Gothic" w:cs="Arial"/>
                <w:sz w:val="18"/>
                <w:szCs w:val="18"/>
              </w:rPr>
              <w:t>50</w:t>
            </w:r>
            <w:r w:rsidR="004B37CF" w:rsidRPr="00995A2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="00034AF9" w:rsidRPr="00995A2D">
              <w:rPr>
                <w:rFonts w:ascii="Century Gothic" w:hAnsi="Century Gothic" w:cs="Arial"/>
                <w:sz w:val="18"/>
                <w:szCs w:val="18"/>
              </w:rPr>
              <w:t>000€</w:t>
            </w:r>
          </w:p>
        </w:tc>
      </w:tr>
      <w:tr w:rsidR="00851D67" w:rsidRPr="00FF65D7" w14:paraId="6B3C9E49" w14:textId="77777777" w:rsidTr="001E1F85">
        <w:tc>
          <w:tcPr>
            <w:tcW w:w="5524" w:type="dxa"/>
          </w:tcPr>
          <w:p w14:paraId="0D740F60" w14:textId="2BC20DDE" w:rsidR="00851D67" w:rsidRPr="00995A2D" w:rsidRDefault="00851D67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Collectivités locales</w:t>
            </w:r>
          </w:p>
        </w:tc>
        <w:tc>
          <w:tcPr>
            <w:tcW w:w="3543" w:type="dxa"/>
          </w:tcPr>
          <w:p w14:paraId="387E9591" w14:textId="6EEA7E89" w:rsidR="00851D67" w:rsidRPr="00995A2D" w:rsidRDefault="00851D67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&lt; 50 000€</w:t>
            </w:r>
          </w:p>
        </w:tc>
      </w:tr>
      <w:tr w:rsidR="00F45828" w:rsidRPr="00FF65D7" w14:paraId="1820646F" w14:textId="77777777" w:rsidTr="001E1F85">
        <w:tc>
          <w:tcPr>
            <w:tcW w:w="5524" w:type="dxa"/>
          </w:tcPr>
          <w:p w14:paraId="46DE3F01" w14:textId="77777777" w:rsidR="00F45828" w:rsidRPr="00995A2D" w:rsidRDefault="00F45828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Commerce, Distribution</w:t>
            </w:r>
          </w:p>
        </w:tc>
        <w:tc>
          <w:tcPr>
            <w:tcW w:w="3543" w:type="dxa"/>
          </w:tcPr>
          <w:p w14:paraId="5723EBF8" w14:textId="0F2C5B93" w:rsidR="00F45828" w:rsidRPr="00995A2D" w:rsidRDefault="00F45828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Entre 50</w:t>
            </w:r>
            <w:r w:rsidR="004B37CF" w:rsidRPr="00995A2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Pr="00995A2D">
              <w:rPr>
                <w:rFonts w:ascii="Century Gothic" w:hAnsi="Century Gothic" w:cs="Arial"/>
                <w:sz w:val="18"/>
                <w:szCs w:val="18"/>
              </w:rPr>
              <w:t>000€ et 100</w:t>
            </w:r>
            <w:r w:rsidR="004B37CF" w:rsidRPr="00995A2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Pr="00995A2D">
              <w:rPr>
                <w:rFonts w:ascii="Century Gothic" w:hAnsi="Century Gothic" w:cs="Arial"/>
                <w:sz w:val="18"/>
                <w:szCs w:val="18"/>
              </w:rPr>
              <w:t>000€</w:t>
            </w:r>
          </w:p>
        </w:tc>
      </w:tr>
      <w:tr w:rsidR="00034AF9" w:rsidRPr="00FF65D7" w14:paraId="1D0D2653" w14:textId="77777777" w:rsidTr="001E1F85">
        <w:tc>
          <w:tcPr>
            <w:tcW w:w="5524" w:type="dxa"/>
          </w:tcPr>
          <w:p w14:paraId="2DB9B9E9" w14:textId="77777777" w:rsidR="00034AF9" w:rsidRPr="00995A2D" w:rsidRDefault="00CC3B84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Education, enseignement, formation</w:t>
            </w:r>
          </w:p>
        </w:tc>
        <w:tc>
          <w:tcPr>
            <w:tcW w:w="3543" w:type="dxa"/>
          </w:tcPr>
          <w:p w14:paraId="491DF357" w14:textId="12863458" w:rsidR="00034AF9" w:rsidRPr="00995A2D" w:rsidRDefault="00CC3B84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&lt;</w:t>
            </w:r>
            <w:r w:rsidR="00B440E4" w:rsidRPr="00995A2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34AF9" w:rsidRPr="00995A2D">
              <w:rPr>
                <w:rFonts w:ascii="Century Gothic" w:hAnsi="Century Gothic" w:cs="Arial"/>
                <w:sz w:val="18"/>
                <w:szCs w:val="18"/>
              </w:rPr>
              <w:t>50</w:t>
            </w:r>
            <w:r w:rsidR="004B37CF" w:rsidRPr="00995A2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="00034AF9" w:rsidRPr="00995A2D">
              <w:rPr>
                <w:rFonts w:ascii="Century Gothic" w:hAnsi="Century Gothic" w:cs="Arial"/>
                <w:sz w:val="18"/>
                <w:szCs w:val="18"/>
              </w:rPr>
              <w:t>000€</w:t>
            </w:r>
          </w:p>
        </w:tc>
      </w:tr>
      <w:tr w:rsidR="00BD09C1" w:rsidRPr="00FF65D7" w14:paraId="7CA5C36F" w14:textId="77777777" w:rsidTr="001E1F85">
        <w:tc>
          <w:tcPr>
            <w:tcW w:w="5524" w:type="dxa"/>
          </w:tcPr>
          <w:p w14:paraId="78C11C26" w14:textId="01D37588" w:rsidR="00BD09C1" w:rsidRPr="00995A2D" w:rsidRDefault="00BD09C1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Emploi</w:t>
            </w:r>
          </w:p>
        </w:tc>
        <w:tc>
          <w:tcPr>
            <w:tcW w:w="3543" w:type="dxa"/>
          </w:tcPr>
          <w:p w14:paraId="2361DE9C" w14:textId="04A6F82B" w:rsidR="00BD09C1" w:rsidRPr="00995A2D" w:rsidRDefault="00995A2D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&lt; 50 000</w:t>
            </w:r>
            <w:r w:rsidR="00BD09C1" w:rsidRPr="00995A2D">
              <w:rPr>
                <w:rFonts w:ascii="Century Gothic" w:hAnsi="Century Gothic" w:cs="Arial"/>
                <w:sz w:val="18"/>
                <w:szCs w:val="18"/>
              </w:rPr>
              <w:t>€</w:t>
            </w:r>
          </w:p>
        </w:tc>
      </w:tr>
      <w:tr w:rsidR="001E1F85" w:rsidRPr="00FF65D7" w14:paraId="4F28E4AD" w14:textId="77777777" w:rsidTr="001E1F85">
        <w:tc>
          <w:tcPr>
            <w:tcW w:w="5524" w:type="dxa"/>
          </w:tcPr>
          <w:p w14:paraId="1C841034" w14:textId="77777777" w:rsidR="001E1F85" w:rsidRPr="00995A2D" w:rsidRDefault="00CC3B84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Energie, Eau</w:t>
            </w:r>
          </w:p>
        </w:tc>
        <w:tc>
          <w:tcPr>
            <w:tcW w:w="3543" w:type="dxa"/>
          </w:tcPr>
          <w:p w14:paraId="116E4A66" w14:textId="48FB6F8D" w:rsidR="001E1F85" w:rsidRPr="00995A2D" w:rsidRDefault="00AC1341" w:rsidP="00BD09C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/>
                <w:sz w:val="18"/>
                <w:szCs w:val="18"/>
              </w:rPr>
              <w:t>Entre 200 000€ et 250 000€</w:t>
            </w:r>
          </w:p>
        </w:tc>
      </w:tr>
      <w:tr w:rsidR="001E1F85" w:rsidRPr="00FF65D7" w14:paraId="285D84F6" w14:textId="77777777" w:rsidTr="001E1F85">
        <w:tc>
          <w:tcPr>
            <w:tcW w:w="5524" w:type="dxa"/>
          </w:tcPr>
          <w:p w14:paraId="6ED98E79" w14:textId="77777777" w:rsidR="001E1F85" w:rsidRPr="00995A2D" w:rsidRDefault="00CC3B84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Environnement, Ecologie, développement durable</w:t>
            </w:r>
            <w:r w:rsidR="001E1F85" w:rsidRPr="00995A2D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3543" w:type="dxa"/>
          </w:tcPr>
          <w:p w14:paraId="2B3B98B1" w14:textId="4368475B" w:rsidR="001E1F85" w:rsidRPr="00995A2D" w:rsidRDefault="00CC3B84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Entre 50</w:t>
            </w:r>
            <w:r w:rsidR="004B37CF" w:rsidRPr="00995A2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Pr="00995A2D">
              <w:rPr>
                <w:rFonts w:ascii="Century Gothic" w:hAnsi="Century Gothic" w:cs="Arial"/>
                <w:sz w:val="18"/>
                <w:szCs w:val="18"/>
              </w:rPr>
              <w:t>000€ et 1</w:t>
            </w:r>
            <w:r w:rsidR="00034AF9" w:rsidRPr="00995A2D">
              <w:rPr>
                <w:rFonts w:ascii="Century Gothic" w:hAnsi="Century Gothic" w:cs="Arial"/>
                <w:sz w:val="18"/>
                <w:szCs w:val="18"/>
              </w:rPr>
              <w:t>00</w:t>
            </w:r>
            <w:r w:rsidR="004B37CF" w:rsidRPr="00995A2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="00034AF9" w:rsidRPr="00995A2D">
              <w:rPr>
                <w:rFonts w:ascii="Century Gothic" w:hAnsi="Century Gothic" w:cs="Arial"/>
                <w:sz w:val="18"/>
                <w:szCs w:val="18"/>
              </w:rPr>
              <w:t>000</w:t>
            </w:r>
            <w:r w:rsidR="001E1F85" w:rsidRPr="00995A2D">
              <w:rPr>
                <w:rFonts w:ascii="Century Gothic" w:hAnsi="Century Gothic" w:cs="Arial"/>
                <w:sz w:val="18"/>
                <w:szCs w:val="18"/>
              </w:rPr>
              <w:t>€</w:t>
            </w:r>
          </w:p>
        </w:tc>
      </w:tr>
      <w:tr w:rsidR="00851D67" w:rsidRPr="00FF65D7" w14:paraId="223EE0AD" w14:textId="77777777" w:rsidTr="001E1F85">
        <w:tc>
          <w:tcPr>
            <w:tcW w:w="5524" w:type="dxa"/>
          </w:tcPr>
          <w:p w14:paraId="18634FC4" w14:textId="5D53CF91" w:rsidR="00851D67" w:rsidRPr="00995A2D" w:rsidRDefault="00851D67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Fiscalité</w:t>
            </w:r>
          </w:p>
        </w:tc>
        <w:tc>
          <w:tcPr>
            <w:tcW w:w="3543" w:type="dxa"/>
          </w:tcPr>
          <w:p w14:paraId="34F7D1F8" w14:textId="204228AE" w:rsidR="00851D67" w:rsidRPr="00995A2D" w:rsidRDefault="00851D67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&lt; 50 000 €</w:t>
            </w:r>
          </w:p>
        </w:tc>
      </w:tr>
      <w:tr w:rsidR="00851D67" w:rsidRPr="00FF65D7" w14:paraId="0ECCDBFF" w14:textId="77777777" w:rsidTr="001E1F85">
        <w:tc>
          <w:tcPr>
            <w:tcW w:w="5524" w:type="dxa"/>
          </w:tcPr>
          <w:p w14:paraId="3B109540" w14:textId="5EDF360B" w:rsidR="00851D67" w:rsidRPr="00995A2D" w:rsidRDefault="00851D67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Immobilier, habitat, logement</w:t>
            </w:r>
          </w:p>
        </w:tc>
        <w:tc>
          <w:tcPr>
            <w:tcW w:w="3543" w:type="dxa"/>
          </w:tcPr>
          <w:p w14:paraId="063A8A00" w14:textId="7D4A2A89" w:rsidR="00851D67" w:rsidRPr="00995A2D" w:rsidRDefault="00AC1341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 xml:space="preserve">Entre </w:t>
            </w:r>
            <w:r w:rsidR="00851D67" w:rsidRPr="00995A2D">
              <w:rPr>
                <w:rFonts w:ascii="Century Gothic" w:hAnsi="Century Gothic" w:cs="Arial"/>
                <w:sz w:val="18"/>
                <w:szCs w:val="18"/>
              </w:rPr>
              <w:t>50 000€</w:t>
            </w:r>
            <w:r w:rsidRPr="00995A2D">
              <w:rPr>
                <w:rFonts w:ascii="Century Gothic" w:hAnsi="Century Gothic" w:cs="Arial"/>
                <w:sz w:val="18"/>
                <w:szCs w:val="18"/>
              </w:rPr>
              <w:t xml:space="preserve"> et 100 000€</w:t>
            </w:r>
          </w:p>
        </w:tc>
      </w:tr>
      <w:tr w:rsidR="001E1F85" w:rsidRPr="00FF65D7" w14:paraId="08392066" w14:textId="77777777" w:rsidTr="001E1F85">
        <w:tc>
          <w:tcPr>
            <w:tcW w:w="5524" w:type="dxa"/>
          </w:tcPr>
          <w:p w14:paraId="26C28FDC" w14:textId="77777777" w:rsidR="001E1F85" w:rsidRPr="00995A2D" w:rsidRDefault="00CC3B84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Industrie</w:t>
            </w:r>
          </w:p>
        </w:tc>
        <w:tc>
          <w:tcPr>
            <w:tcW w:w="3543" w:type="dxa"/>
          </w:tcPr>
          <w:p w14:paraId="1115B122" w14:textId="507395E4" w:rsidR="001E1F85" w:rsidRPr="00995A2D" w:rsidRDefault="00B440E4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 xml:space="preserve">Entre </w:t>
            </w:r>
            <w:r w:rsidR="00CC3B84" w:rsidRPr="00995A2D">
              <w:rPr>
                <w:rFonts w:ascii="Century Gothic" w:hAnsi="Century Gothic" w:cs="Arial"/>
                <w:sz w:val="18"/>
                <w:szCs w:val="18"/>
              </w:rPr>
              <w:t>100</w:t>
            </w:r>
            <w:r w:rsidR="004B37CF" w:rsidRPr="00995A2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="00CC3B84" w:rsidRPr="00995A2D">
              <w:rPr>
                <w:rFonts w:ascii="Century Gothic" w:hAnsi="Century Gothic" w:cs="Arial"/>
                <w:sz w:val="18"/>
                <w:szCs w:val="18"/>
              </w:rPr>
              <w:t>000€ et 150</w:t>
            </w:r>
            <w:r w:rsidR="004B37CF" w:rsidRPr="00995A2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Pr="00995A2D">
              <w:rPr>
                <w:rFonts w:ascii="Century Gothic" w:hAnsi="Century Gothic" w:cs="Arial"/>
                <w:sz w:val="18"/>
                <w:szCs w:val="18"/>
              </w:rPr>
              <w:t>000€</w:t>
            </w:r>
          </w:p>
        </w:tc>
      </w:tr>
      <w:tr w:rsidR="00306BC8" w:rsidRPr="00FF65D7" w14:paraId="4E87FC38" w14:textId="77777777" w:rsidTr="001E1F85">
        <w:tc>
          <w:tcPr>
            <w:tcW w:w="5524" w:type="dxa"/>
          </w:tcPr>
          <w:p w14:paraId="129CA1A1" w14:textId="77777777" w:rsidR="00306BC8" w:rsidRPr="00995A2D" w:rsidRDefault="00CC3B84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Jeunesse</w:t>
            </w:r>
          </w:p>
        </w:tc>
        <w:tc>
          <w:tcPr>
            <w:tcW w:w="3543" w:type="dxa"/>
          </w:tcPr>
          <w:p w14:paraId="1DF15649" w14:textId="44097FC5" w:rsidR="00306BC8" w:rsidRPr="00995A2D" w:rsidRDefault="00CF36F2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&lt;</w:t>
            </w:r>
            <w:r w:rsidR="00B440E4" w:rsidRPr="00995A2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95A2D" w:rsidRPr="00995A2D">
              <w:rPr>
                <w:rFonts w:ascii="Century Gothic" w:hAnsi="Century Gothic" w:cs="Arial"/>
                <w:sz w:val="18"/>
                <w:szCs w:val="18"/>
              </w:rPr>
              <w:t>50 000</w:t>
            </w:r>
            <w:r w:rsidR="00306BC8" w:rsidRPr="00995A2D">
              <w:rPr>
                <w:rFonts w:ascii="Century Gothic" w:hAnsi="Century Gothic" w:cs="Arial"/>
                <w:sz w:val="18"/>
                <w:szCs w:val="18"/>
              </w:rPr>
              <w:t>€</w:t>
            </w:r>
          </w:p>
        </w:tc>
      </w:tr>
      <w:tr w:rsidR="001E1F85" w:rsidRPr="00FF65D7" w14:paraId="42E6848D" w14:textId="77777777" w:rsidTr="001E1F85">
        <w:tc>
          <w:tcPr>
            <w:tcW w:w="5524" w:type="dxa"/>
          </w:tcPr>
          <w:p w14:paraId="51E3D80B" w14:textId="77777777" w:rsidR="001E1F85" w:rsidRPr="00995A2D" w:rsidRDefault="00CC3B84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Santé</w:t>
            </w:r>
          </w:p>
        </w:tc>
        <w:tc>
          <w:tcPr>
            <w:tcW w:w="3543" w:type="dxa"/>
          </w:tcPr>
          <w:p w14:paraId="2CE406D2" w14:textId="60B30869" w:rsidR="001E1F85" w:rsidRPr="00995A2D" w:rsidRDefault="00CC3B84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Entre 100</w:t>
            </w:r>
            <w:r w:rsidR="004B37CF" w:rsidRPr="00995A2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Pr="00995A2D">
              <w:rPr>
                <w:rFonts w:ascii="Century Gothic" w:hAnsi="Century Gothic" w:cs="Arial"/>
                <w:sz w:val="18"/>
                <w:szCs w:val="18"/>
              </w:rPr>
              <w:t>000€ et 150</w:t>
            </w:r>
            <w:r w:rsidR="004B37CF" w:rsidRPr="00995A2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Pr="00995A2D">
              <w:rPr>
                <w:rFonts w:ascii="Century Gothic" w:hAnsi="Century Gothic" w:cs="Arial"/>
                <w:sz w:val="18"/>
                <w:szCs w:val="18"/>
              </w:rPr>
              <w:t>000€</w:t>
            </w:r>
          </w:p>
        </w:tc>
      </w:tr>
      <w:tr w:rsidR="001E1F85" w:rsidRPr="00FF65D7" w14:paraId="22910036" w14:textId="77777777" w:rsidTr="001E1F85">
        <w:tc>
          <w:tcPr>
            <w:tcW w:w="5524" w:type="dxa"/>
          </w:tcPr>
          <w:p w14:paraId="2077DC08" w14:textId="77777777" w:rsidR="001E1F85" w:rsidRPr="00995A2D" w:rsidRDefault="00CC3B84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>Transport, logistique</w:t>
            </w:r>
          </w:p>
        </w:tc>
        <w:tc>
          <w:tcPr>
            <w:tcW w:w="3543" w:type="dxa"/>
          </w:tcPr>
          <w:p w14:paraId="3140EB56" w14:textId="27DCBD74" w:rsidR="001E1F85" w:rsidRPr="00995A2D" w:rsidRDefault="00995A2D" w:rsidP="006962B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5A2D">
              <w:rPr>
                <w:rFonts w:ascii="Century Gothic" w:hAnsi="Century Gothic" w:cs="Arial"/>
                <w:sz w:val="18"/>
                <w:szCs w:val="18"/>
              </w:rPr>
              <w:t xml:space="preserve">Entre </w:t>
            </w:r>
            <w:r w:rsidR="00CC3B84" w:rsidRPr="00995A2D">
              <w:rPr>
                <w:rFonts w:ascii="Century Gothic" w:hAnsi="Century Gothic" w:cs="Arial"/>
                <w:sz w:val="18"/>
                <w:szCs w:val="18"/>
              </w:rPr>
              <w:t>50</w:t>
            </w:r>
            <w:r w:rsidRPr="00995A2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="00CC3ED3" w:rsidRPr="00995A2D">
              <w:rPr>
                <w:rFonts w:ascii="Century Gothic" w:hAnsi="Century Gothic" w:cs="Arial"/>
                <w:sz w:val="18"/>
                <w:szCs w:val="18"/>
              </w:rPr>
              <w:t>000</w:t>
            </w:r>
            <w:r w:rsidRPr="00995A2D">
              <w:rPr>
                <w:rFonts w:ascii="Century Gothic" w:hAnsi="Century Gothic" w:cs="Arial"/>
                <w:sz w:val="18"/>
                <w:szCs w:val="18"/>
              </w:rPr>
              <w:t>€ et 100 000€</w:t>
            </w:r>
          </w:p>
        </w:tc>
      </w:tr>
    </w:tbl>
    <w:p w14:paraId="1D3727AE" w14:textId="77777777" w:rsidR="001946A4" w:rsidRPr="00FF65D7" w:rsidRDefault="001946A4" w:rsidP="00CE301A">
      <w:pPr>
        <w:spacing w:line="240" w:lineRule="auto"/>
        <w:contextualSpacing/>
        <w:rPr>
          <w:rFonts w:ascii="Century Gothic" w:hAnsi="Century Gothic" w:cs="Arial"/>
          <w:b/>
          <w:sz w:val="18"/>
          <w:szCs w:val="18"/>
        </w:rPr>
      </w:pPr>
    </w:p>
    <w:p w14:paraId="67FA0F82" w14:textId="77777777" w:rsidR="00D77891" w:rsidRPr="00FF65D7" w:rsidRDefault="00D77891" w:rsidP="00CE301A">
      <w:pPr>
        <w:spacing w:line="240" w:lineRule="auto"/>
        <w:contextualSpacing/>
        <w:rPr>
          <w:rFonts w:ascii="Century Gothic" w:hAnsi="Century Gothic" w:cs="Arial"/>
          <w:b/>
          <w:sz w:val="18"/>
          <w:szCs w:val="18"/>
        </w:rPr>
      </w:pPr>
    </w:p>
    <w:p w14:paraId="67D17B5D" w14:textId="77777777" w:rsidR="00654E45" w:rsidRPr="00FF65D7" w:rsidRDefault="00654E45" w:rsidP="00654E45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27020E">
        <w:rPr>
          <w:rFonts w:ascii="Century Gothic" w:hAnsi="Century Gothic" w:cs="Arial"/>
          <w:sz w:val="18"/>
          <w:szCs w:val="18"/>
        </w:rPr>
        <w:t xml:space="preserve">Les comptes 2015 de la société SEANCE PUBLIQUE </w:t>
      </w:r>
      <w:r>
        <w:rPr>
          <w:rFonts w:ascii="Century Gothic" w:hAnsi="Century Gothic" w:cs="Arial"/>
          <w:sz w:val="18"/>
          <w:szCs w:val="18"/>
        </w:rPr>
        <w:t>sont en cours d’audit par Sylvain MARY,</w:t>
      </w:r>
      <w:r w:rsidRPr="0027020E">
        <w:rPr>
          <w:rFonts w:ascii="Century Gothic" w:hAnsi="Century Gothic" w:cs="Arial"/>
          <w:sz w:val="18"/>
          <w:szCs w:val="18"/>
        </w:rPr>
        <w:t xml:space="preserve"> Commissaire aux comptes.</w:t>
      </w:r>
      <w:r w:rsidRPr="00FF65D7">
        <w:rPr>
          <w:rFonts w:ascii="Century Gothic" w:hAnsi="Century Gothic" w:cs="Arial"/>
          <w:sz w:val="18"/>
          <w:szCs w:val="18"/>
        </w:rPr>
        <w:t xml:space="preserve"> </w:t>
      </w:r>
    </w:p>
    <w:p w14:paraId="344AE08C" w14:textId="77777777" w:rsidR="001946A4" w:rsidRPr="00FF65D7" w:rsidRDefault="001946A4" w:rsidP="001946A4">
      <w:pPr>
        <w:rPr>
          <w:rFonts w:ascii="Century Gothic" w:hAnsi="Century Gothic" w:cs="Arial"/>
          <w:sz w:val="18"/>
          <w:szCs w:val="18"/>
        </w:rPr>
      </w:pPr>
    </w:p>
    <w:p w14:paraId="379524D0" w14:textId="70592AE0" w:rsidR="004B0799" w:rsidRDefault="00A828F3" w:rsidP="00D77891">
      <w:pPr>
        <w:spacing w:after="0" w:line="240" w:lineRule="auto"/>
        <w:contextualSpacing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Paris, le </w:t>
      </w:r>
      <w:r w:rsidR="003934C1">
        <w:rPr>
          <w:rFonts w:ascii="Century Gothic" w:hAnsi="Century Gothic" w:cs="Arial"/>
          <w:sz w:val="18"/>
          <w:szCs w:val="18"/>
        </w:rPr>
        <w:t>10 février 2016</w:t>
      </w:r>
    </w:p>
    <w:p w14:paraId="5F8AB1DA" w14:textId="77777777" w:rsidR="00A828F3" w:rsidRDefault="00A828F3" w:rsidP="00D77891">
      <w:pPr>
        <w:spacing w:after="0" w:line="240" w:lineRule="auto"/>
        <w:contextualSpacing/>
        <w:rPr>
          <w:rFonts w:ascii="Century Gothic" w:hAnsi="Century Gothic" w:cs="Arial"/>
          <w:sz w:val="18"/>
          <w:szCs w:val="18"/>
        </w:rPr>
      </w:pPr>
    </w:p>
    <w:p w14:paraId="522CEA26" w14:textId="77777777" w:rsidR="00A828F3" w:rsidRDefault="00A828F3" w:rsidP="00D77891">
      <w:pPr>
        <w:spacing w:after="0" w:line="240" w:lineRule="auto"/>
        <w:contextualSpacing/>
        <w:rPr>
          <w:rFonts w:ascii="Century Gothic" w:hAnsi="Century Gothic" w:cs="Arial"/>
          <w:sz w:val="18"/>
          <w:szCs w:val="18"/>
        </w:rPr>
      </w:pPr>
    </w:p>
    <w:p w14:paraId="35D9B8AD" w14:textId="77777777" w:rsidR="00A828F3" w:rsidRPr="00A828F3" w:rsidRDefault="00A828F3" w:rsidP="00A828F3">
      <w:pPr>
        <w:spacing w:line="252" w:lineRule="auto"/>
        <w:rPr>
          <w:rFonts w:ascii="Century Gothic" w:eastAsia="Calibri" w:hAnsi="Century Gothic" w:cs="Times New Roman"/>
          <w:sz w:val="18"/>
          <w:szCs w:val="18"/>
        </w:rPr>
      </w:pPr>
      <w:r w:rsidRPr="00A828F3">
        <w:rPr>
          <w:rFonts w:ascii="Century Gothic" w:eastAsia="Calibri" w:hAnsi="Century Gothic" w:cs="Times New Roman"/>
          <w:sz w:val="18"/>
          <w:szCs w:val="18"/>
        </w:rPr>
        <w:t xml:space="preserve">SEANCE PUBLIQUE, représentée par son Président, la société GROUPE SEANCE PUBLIQUE, elle-même représentée par son Président, Capucine FANDRE </w:t>
      </w:r>
    </w:p>
    <w:p w14:paraId="7C8E9E15" w14:textId="77777777" w:rsidR="00A828F3" w:rsidRPr="00A828F3" w:rsidRDefault="00A828F3" w:rsidP="00A828F3">
      <w:pPr>
        <w:tabs>
          <w:tab w:val="left" w:pos="5103"/>
        </w:tabs>
        <w:spacing w:after="0" w:line="240" w:lineRule="auto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</w:p>
    <w:p w14:paraId="4F42CCA6" w14:textId="77777777" w:rsidR="00A828F3" w:rsidRDefault="00A828F3" w:rsidP="00D77891">
      <w:pPr>
        <w:spacing w:after="0" w:line="240" w:lineRule="auto"/>
        <w:contextualSpacing/>
        <w:rPr>
          <w:rFonts w:ascii="Century Gothic" w:hAnsi="Century Gothic" w:cs="Arial"/>
          <w:sz w:val="18"/>
          <w:szCs w:val="18"/>
        </w:rPr>
      </w:pPr>
    </w:p>
    <w:p w14:paraId="065398A6" w14:textId="77777777" w:rsidR="00A828F3" w:rsidRDefault="00A828F3" w:rsidP="00D77891">
      <w:pPr>
        <w:spacing w:after="0" w:line="240" w:lineRule="auto"/>
        <w:contextualSpacing/>
        <w:rPr>
          <w:rFonts w:ascii="Century Gothic" w:hAnsi="Century Gothic" w:cs="Arial"/>
          <w:sz w:val="18"/>
          <w:szCs w:val="18"/>
        </w:rPr>
      </w:pPr>
    </w:p>
    <w:p w14:paraId="1CBB34F0" w14:textId="77777777" w:rsidR="00A828F3" w:rsidRDefault="00A828F3" w:rsidP="00D77891">
      <w:pPr>
        <w:spacing w:after="0" w:line="240" w:lineRule="auto"/>
        <w:contextualSpacing/>
        <w:rPr>
          <w:rFonts w:ascii="Century Gothic" w:hAnsi="Century Gothic" w:cs="Arial"/>
          <w:sz w:val="18"/>
          <w:szCs w:val="18"/>
        </w:rPr>
      </w:pPr>
    </w:p>
    <w:p w14:paraId="031EE134" w14:textId="77777777" w:rsidR="00A828F3" w:rsidRDefault="00A828F3" w:rsidP="00D77891">
      <w:pPr>
        <w:spacing w:after="0" w:line="240" w:lineRule="auto"/>
        <w:contextualSpacing/>
        <w:rPr>
          <w:rFonts w:ascii="Century Gothic" w:hAnsi="Century Gothic" w:cs="Arial"/>
          <w:sz w:val="18"/>
          <w:szCs w:val="18"/>
        </w:rPr>
      </w:pPr>
    </w:p>
    <w:p w14:paraId="0D5E9DD8" w14:textId="22AFB5F2" w:rsidR="00A828F3" w:rsidRDefault="00A828F3" w:rsidP="00D77891">
      <w:pPr>
        <w:spacing w:after="0" w:line="240" w:lineRule="auto"/>
        <w:contextualSpacing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Sylvain MARY</w:t>
      </w:r>
    </w:p>
    <w:p w14:paraId="64EAE713" w14:textId="3FF2F0AF" w:rsidR="00A828F3" w:rsidRPr="00FF65D7" w:rsidRDefault="00A828F3" w:rsidP="00D77891">
      <w:pPr>
        <w:spacing w:after="0" w:line="240" w:lineRule="auto"/>
        <w:contextualSpacing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Commissaire aux comptes</w:t>
      </w:r>
    </w:p>
    <w:p w14:paraId="6FB2241D" w14:textId="77777777" w:rsidR="00214981" w:rsidRDefault="004B0799" w:rsidP="00214981">
      <w:pPr>
        <w:rPr>
          <w:rFonts w:ascii="Century Gothic" w:hAnsi="Century Gothic" w:cs="Arial"/>
          <w:sz w:val="18"/>
          <w:szCs w:val="18"/>
        </w:rPr>
      </w:pPr>
      <w:r w:rsidRPr="00FF65D7">
        <w:rPr>
          <w:rFonts w:ascii="Century Gothic" w:hAnsi="Century Gothic" w:cs="Arial"/>
          <w:sz w:val="18"/>
          <w:szCs w:val="18"/>
        </w:rPr>
        <w:t xml:space="preserve"> </w:t>
      </w:r>
    </w:p>
    <w:p w14:paraId="1388A4BF" w14:textId="33412ABC" w:rsidR="00FF09C9" w:rsidRPr="00FF65D7" w:rsidRDefault="004B37CF" w:rsidP="00654E45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br w:type="column"/>
      </w:r>
    </w:p>
    <w:sectPr w:rsidR="00FF09C9" w:rsidRPr="00FF65D7" w:rsidSect="00FF1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2B148" w14:textId="77777777" w:rsidR="001A7E0A" w:rsidRDefault="001A7E0A" w:rsidP="00D77891">
      <w:pPr>
        <w:spacing w:after="0" w:line="240" w:lineRule="auto"/>
      </w:pPr>
      <w:r>
        <w:separator/>
      </w:r>
    </w:p>
  </w:endnote>
  <w:endnote w:type="continuationSeparator" w:id="0">
    <w:p w14:paraId="4450EF9B" w14:textId="77777777" w:rsidR="001A7E0A" w:rsidRDefault="001A7E0A" w:rsidP="00D7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CEF0C" w14:textId="77777777" w:rsidR="00236ACC" w:rsidRDefault="00236A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790099"/>
      <w:docPartObj>
        <w:docPartGallery w:val="Page Numbers (Bottom of Page)"/>
        <w:docPartUnique/>
      </w:docPartObj>
    </w:sdtPr>
    <w:sdtEndPr/>
    <w:sdtContent>
      <w:p w14:paraId="773BE239" w14:textId="15E1B5E1" w:rsidR="00236ACC" w:rsidRDefault="00236A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13">
          <w:rPr>
            <w:noProof/>
          </w:rPr>
          <w:t>1</w:t>
        </w:r>
        <w:r>
          <w:fldChar w:fldCharType="end"/>
        </w:r>
      </w:p>
    </w:sdtContent>
  </w:sdt>
  <w:p w14:paraId="1C6FB6A5" w14:textId="64301EAB" w:rsidR="00D77891" w:rsidRPr="00236ACC" w:rsidRDefault="00D77891" w:rsidP="00236AC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249E4" w14:textId="77777777" w:rsidR="00236ACC" w:rsidRDefault="00236A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4F4F2" w14:textId="77777777" w:rsidR="001A7E0A" w:rsidRDefault="001A7E0A" w:rsidP="00D77891">
      <w:pPr>
        <w:spacing w:after="0" w:line="240" w:lineRule="auto"/>
      </w:pPr>
      <w:r>
        <w:separator/>
      </w:r>
    </w:p>
  </w:footnote>
  <w:footnote w:type="continuationSeparator" w:id="0">
    <w:p w14:paraId="18D7BCFE" w14:textId="77777777" w:rsidR="001A7E0A" w:rsidRDefault="001A7E0A" w:rsidP="00D7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CAA47" w14:textId="77777777" w:rsidR="00236ACC" w:rsidRDefault="00236A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4B2F4" w14:textId="38CFDCF0" w:rsidR="00EF56D3" w:rsidRDefault="00EF56D3">
    <w:pPr>
      <w:pStyle w:val="En-tte"/>
    </w:pPr>
  </w:p>
  <w:p w14:paraId="24558732" w14:textId="1B44C896" w:rsidR="005F73DD" w:rsidRDefault="005F73DD">
    <w:pPr>
      <w:pStyle w:val="En-tte"/>
    </w:pPr>
  </w:p>
  <w:p w14:paraId="195BB0BE" w14:textId="77777777" w:rsidR="00EF56D3" w:rsidRDefault="00EF56D3">
    <w:pPr>
      <w:pStyle w:val="En-tte"/>
    </w:pPr>
  </w:p>
  <w:p w14:paraId="6D981C6C" w14:textId="77777777" w:rsidR="00EF56D3" w:rsidRDefault="00EF56D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8BB4D" w14:textId="77777777" w:rsidR="00236ACC" w:rsidRDefault="00236A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C8D"/>
    <w:multiLevelType w:val="hybridMultilevel"/>
    <w:tmpl w:val="2988BC30"/>
    <w:lvl w:ilvl="0" w:tplc="685AA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797"/>
    <w:multiLevelType w:val="hybridMultilevel"/>
    <w:tmpl w:val="A2B8F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7148"/>
    <w:multiLevelType w:val="hybridMultilevel"/>
    <w:tmpl w:val="0CB0F5F8"/>
    <w:lvl w:ilvl="0" w:tplc="1318FE4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F77C6"/>
    <w:multiLevelType w:val="hybridMultilevel"/>
    <w:tmpl w:val="3DECEF74"/>
    <w:lvl w:ilvl="0" w:tplc="395615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4528"/>
    <w:multiLevelType w:val="hybridMultilevel"/>
    <w:tmpl w:val="712E8B34"/>
    <w:lvl w:ilvl="0" w:tplc="336E6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A2413"/>
    <w:multiLevelType w:val="hybridMultilevel"/>
    <w:tmpl w:val="8782063C"/>
    <w:lvl w:ilvl="0" w:tplc="3EE66B0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B51E7"/>
    <w:multiLevelType w:val="hybridMultilevel"/>
    <w:tmpl w:val="B9E4074C"/>
    <w:lvl w:ilvl="0" w:tplc="9348B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40E94"/>
    <w:multiLevelType w:val="hybridMultilevel"/>
    <w:tmpl w:val="E8DCD334"/>
    <w:lvl w:ilvl="0" w:tplc="2AD22CF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A5586"/>
    <w:multiLevelType w:val="hybridMultilevel"/>
    <w:tmpl w:val="6946FDC6"/>
    <w:lvl w:ilvl="0" w:tplc="17567FC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310FA"/>
    <w:multiLevelType w:val="hybridMultilevel"/>
    <w:tmpl w:val="15E0AADA"/>
    <w:lvl w:ilvl="0" w:tplc="1E7E3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275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8A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86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E21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21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42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AF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9C43C6"/>
    <w:multiLevelType w:val="hybridMultilevel"/>
    <w:tmpl w:val="2B329CFC"/>
    <w:lvl w:ilvl="0" w:tplc="36BC4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332E4"/>
    <w:multiLevelType w:val="hybridMultilevel"/>
    <w:tmpl w:val="27F89AF8"/>
    <w:lvl w:ilvl="0" w:tplc="336E6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F3A55"/>
    <w:multiLevelType w:val="hybridMultilevel"/>
    <w:tmpl w:val="AB627F9E"/>
    <w:lvl w:ilvl="0" w:tplc="C666C7B2">
      <w:start w:val="5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94F1C"/>
    <w:multiLevelType w:val="hybridMultilevel"/>
    <w:tmpl w:val="BFCCA864"/>
    <w:lvl w:ilvl="0" w:tplc="A9C2E5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82F27"/>
    <w:multiLevelType w:val="hybridMultilevel"/>
    <w:tmpl w:val="B4944944"/>
    <w:lvl w:ilvl="0" w:tplc="CBF2953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93C1F"/>
    <w:multiLevelType w:val="hybridMultilevel"/>
    <w:tmpl w:val="F2380EDC"/>
    <w:lvl w:ilvl="0" w:tplc="F8FA426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E7FD5"/>
    <w:multiLevelType w:val="hybridMultilevel"/>
    <w:tmpl w:val="5112A348"/>
    <w:lvl w:ilvl="0" w:tplc="D8E2E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1"/>
  </w:num>
  <w:num w:numId="7">
    <w:abstractNumId w:val="16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DB"/>
    <w:rsid w:val="00025844"/>
    <w:rsid w:val="00034AF9"/>
    <w:rsid w:val="00052D05"/>
    <w:rsid w:val="000665E2"/>
    <w:rsid w:val="00072D22"/>
    <w:rsid w:val="000D2A38"/>
    <w:rsid w:val="000E71AD"/>
    <w:rsid w:val="000F13A5"/>
    <w:rsid w:val="000F188E"/>
    <w:rsid w:val="000F58CA"/>
    <w:rsid w:val="0012655B"/>
    <w:rsid w:val="00162819"/>
    <w:rsid w:val="001753A9"/>
    <w:rsid w:val="001946A4"/>
    <w:rsid w:val="001A7E0A"/>
    <w:rsid w:val="001B5133"/>
    <w:rsid w:val="001E1C88"/>
    <w:rsid w:val="001E1F85"/>
    <w:rsid w:val="001E324C"/>
    <w:rsid w:val="00214981"/>
    <w:rsid w:val="002347FC"/>
    <w:rsid w:val="0023499B"/>
    <w:rsid w:val="00236ACC"/>
    <w:rsid w:val="002432EB"/>
    <w:rsid w:val="002476E3"/>
    <w:rsid w:val="0027020E"/>
    <w:rsid w:val="00275A29"/>
    <w:rsid w:val="00286F75"/>
    <w:rsid w:val="002C45A3"/>
    <w:rsid w:val="002D420A"/>
    <w:rsid w:val="002E1D5C"/>
    <w:rsid w:val="002E1F03"/>
    <w:rsid w:val="002E6768"/>
    <w:rsid w:val="0030551D"/>
    <w:rsid w:val="0030609C"/>
    <w:rsid w:val="00306BC8"/>
    <w:rsid w:val="00306EF7"/>
    <w:rsid w:val="00312C67"/>
    <w:rsid w:val="003175BC"/>
    <w:rsid w:val="00350F58"/>
    <w:rsid w:val="00364736"/>
    <w:rsid w:val="003934C1"/>
    <w:rsid w:val="003B48A7"/>
    <w:rsid w:val="00450258"/>
    <w:rsid w:val="0045361B"/>
    <w:rsid w:val="004764D4"/>
    <w:rsid w:val="004800E6"/>
    <w:rsid w:val="004918F2"/>
    <w:rsid w:val="004921E8"/>
    <w:rsid w:val="004A296E"/>
    <w:rsid w:val="004B0799"/>
    <w:rsid w:val="004B37CF"/>
    <w:rsid w:val="004B3BFB"/>
    <w:rsid w:val="004C3F20"/>
    <w:rsid w:val="004E1BF1"/>
    <w:rsid w:val="004E7074"/>
    <w:rsid w:val="004F34DA"/>
    <w:rsid w:val="0053366B"/>
    <w:rsid w:val="00553504"/>
    <w:rsid w:val="00555DA2"/>
    <w:rsid w:val="00564F73"/>
    <w:rsid w:val="00574B33"/>
    <w:rsid w:val="005C0081"/>
    <w:rsid w:val="005D0911"/>
    <w:rsid w:val="005F73DD"/>
    <w:rsid w:val="0060781F"/>
    <w:rsid w:val="00643648"/>
    <w:rsid w:val="006458CD"/>
    <w:rsid w:val="00654E45"/>
    <w:rsid w:val="00655F9F"/>
    <w:rsid w:val="00664200"/>
    <w:rsid w:val="006A0C39"/>
    <w:rsid w:val="006B451C"/>
    <w:rsid w:val="006C56D7"/>
    <w:rsid w:val="006D679B"/>
    <w:rsid w:val="00703ADB"/>
    <w:rsid w:val="0071340E"/>
    <w:rsid w:val="00771E21"/>
    <w:rsid w:val="007A1E24"/>
    <w:rsid w:val="007A61D7"/>
    <w:rsid w:val="007A641E"/>
    <w:rsid w:val="007D0A02"/>
    <w:rsid w:val="007D4704"/>
    <w:rsid w:val="0080057D"/>
    <w:rsid w:val="00847C80"/>
    <w:rsid w:val="00851D67"/>
    <w:rsid w:val="00875E30"/>
    <w:rsid w:val="008835B8"/>
    <w:rsid w:val="008B2E33"/>
    <w:rsid w:val="008C5B84"/>
    <w:rsid w:val="008D5C8D"/>
    <w:rsid w:val="008E1D00"/>
    <w:rsid w:val="008E6035"/>
    <w:rsid w:val="00903BB1"/>
    <w:rsid w:val="00923D31"/>
    <w:rsid w:val="00940B58"/>
    <w:rsid w:val="00946568"/>
    <w:rsid w:val="00953BC9"/>
    <w:rsid w:val="00973CAE"/>
    <w:rsid w:val="00976290"/>
    <w:rsid w:val="00995A2D"/>
    <w:rsid w:val="009A583D"/>
    <w:rsid w:val="009B1C23"/>
    <w:rsid w:val="009C23AF"/>
    <w:rsid w:val="00A05ABC"/>
    <w:rsid w:val="00A12490"/>
    <w:rsid w:val="00A3059C"/>
    <w:rsid w:val="00A3727C"/>
    <w:rsid w:val="00A37F18"/>
    <w:rsid w:val="00A50F14"/>
    <w:rsid w:val="00A52969"/>
    <w:rsid w:val="00A828F3"/>
    <w:rsid w:val="00AA5361"/>
    <w:rsid w:val="00AB1F93"/>
    <w:rsid w:val="00AC0A69"/>
    <w:rsid w:val="00AC1341"/>
    <w:rsid w:val="00AE50C7"/>
    <w:rsid w:val="00B06651"/>
    <w:rsid w:val="00B24656"/>
    <w:rsid w:val="00B31613"/>
    <w:rsid w:val="00B440E4"/>
    <w:rsid w:val="00B57FA1"/>
    <w:rsid w:val="00B655F1"/>
    <w:rsid w:val="00B936B3"/>
    <w:rsid w:val="00B9600F"/>
    <w:rsid w:val="00BA2099"/>
    <w:rsid w:val="00BA58F3"/>
    <w:rsid w:val="00BB3C18"/>
    <w:rsid w:val="00BD09C1"/>
    <w:rsid w:val="00BD40D3"/>
    <w:rsid w:val="00BE0333"/>
    <w:rsid w:val="00BE61C4"/>
    <w:rsid w:val="00C3170C"/>
    <w:rsid w:val="00C3497C"/>
    <w:rsid w:val="00C4578E"/>
    <w:rsid w:val="00C53234"/>
    <w:rsid w:val="00C771D2"/>
    <w:rsid w:val="00CA40FB"/>
    <w:rsid w:val="00CC3B84"/>
    <w:rsid w:val="00CC3ED3"/>
    <w:rsid w:val="00CC5543"/>
    <w:rsid w:val="00CE301A"/>
    <w:rsid w:val="00CF36F2"/>
    <w:rsid w:val="00CF4005"/>
    <w:rsid w:val="00D02A11"/>
    <w:rsid w:val="00D14FFE"/>
    <w:rsid w:val="00D32483"/>
    <w:rsid w:val="00D42374"/>
    <w:rsid w:val="00D6282A"/>
    <w:rsid w:val="00D77891"/>
    <w:rsid w:val="00D90F36"/>
    <w:rsid w:val="00D91E79"/>
    <w:rsid w:val="00E02846"/>
    <w:rsid w:val="00E27E7D"/>
    <w:rsid w:val="00E44F74"/>
    <w:rsid w:val="00E517A7"/>
    <w:rsid w:val="00E629D4"/>
    <w:rsid w:val="00E702D1"/>
    <w:rsid w:val="00E923BB"/>
    <w:rsid w:val="00EA1D20"/>
    <w:rsid w:val="00EA2C2C"/>
    <w:rsid w:val="00EA34D6"/>
    <w:rsid w:val="00EC4CE9"/>
    <w:rsid w:val="00ED08E7"/>
    <w:rsid w:val="00ED648A"/>
    <w:rsid w:val="00ED7EB0"/>
    <w:rsid w:val="00EF56D3"/>
    <w:rsid w:val="00F10337"/>
    <w:rsid w:val="00F204A7"/>
    <w:rsid w:val="00F20E9F"/>
    <w:rsid w:val="00F21CBE"/>
    <w:rsid w:val="00F2338F"/>
    <w:rsid w:val="00F45828"/>
    <w:rsid w:val="00F461FE"/>
    <w:rsid w:val="00F47631"/>
    <w:rsid w:val="00F50EB6"/>
    <w:rsid w:val="00F54A69"/>
    <w:rsid w:val="00FC2EBD"/>
    <w:rsid w:val="00FF09C9"/>
    <w:rsid w:val="00FF1A23"/>
    <w:rsid w:val="00FF1A31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6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3AD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461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5F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B2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2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2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2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2E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C00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7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891"/>
  </w:style>
  <w:style w:type="paragraph" w:styleId="Pieddepage">
    <w:name w:val="footer"/>
    <w:basedOn w:val="Normal"/>
    <w:link w:val="PieddepageCar"/>
    <w:uiPriority w:val="99"/>
    <w:unhideWhenUsed/>
    <w:rsid w:val="00D7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3AD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461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5F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B2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2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2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2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2E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C00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7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891"/>
  </w:style>
  <w:style w:type="paragraph" w:styleId="Pieddepage">
    <w:name w:val="footer"/>
    <w:basedOn w:val="Normal"/>
    <w:link w:val="PieddepageCar"/>
    <w:uiPriority w:val="99"/>
    <w:unhideWhenUsed/>
    <w:rsid w:val="00D7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267">
          <w:marLeft w:val="69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644">
          <w:marLeft w:val="69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199">
          <w:marLeft w:val="69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CC0B4C5196C4ABBE5331A6B0D4851" ma:contentTypeVersion="0" ma:contentTypeDescription="Crée un document." ma:contentTypeScope="" ma:versionID="6366b5a852e472844c86f800c6ff42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67FED-7975-49FC-B9B2-1BEEE4D8F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ABE45-59DE-4111-B64B-E3027D5AE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B5C34-B347-4D79-A9F4-AB5746ECF56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Poste-24</dc:creator>
  <cp:lastModifiedBy>Poste 18</cp:lastModifiedBy>
  <cp:revision>8</cp:revision>
  <cp:lastPrinted>2016-02-10T08:33:00Z</cp:lastPrinted>
  <dcterms:created xsi:type="dcterms:W3CDTF">2016-02-08T07:45:00Z</dcterms:created>
  <dcterms:modified xsi:type="dcterms:W3CDTF">2016-02-10T08:33:00Z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0x010100FD7CC0B4C5196C4ABBE5331A6B0D4851</vt:lpwstr>
  </property>
</Properties>
</file>